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26ABD" w14:textId="730BFC81" w:rsidR="005A57C0" w:rsidRDefault="00111CFD">
      <w:pPr>
        <w:pStyle w:val="Heading2"/>
        <w:spacing w:before="268"/>
        <w:ind w:left="280" w:firstLine="0"/>
        <w:jc w:val="left"/>
      </w:pPr>
      <w:r>
        <w:t>Appendix</w:t>
      </w:r>
      <w:r w:rsidR="00C8626A">
        <w:rPr>
          <w:spacing w:val="-2"/>
        </w:rPr>
        <w:t xml:space="preserve"> </w:t>
      </w:r>
      <w:r>
        <w:t>01 (B)</w:t>
      </w:r>
      <w:r w:rsidR="00C8626A">
        <w:t xml:space="preserve"> –</w:t>
      </w:r>
      <w:r w:rsidR="00C8626A">
        <w:rPr>
          <w:spacing w:val="-2"/>
        </w:rPr>
        <w:t xml:space="preserve"> </w:t>
      </w:r>
      <w:r w:rsidR="00C8626A">
        <w:t>Technical</w:t>
      </w:r>
      <w:r w:rsidR="00C8626A">
        <w:rPr>
          <w:spacing w:val="-1"/>
        </w:rPr>
        <w:t xml:space="preserve"> </w:t>
      </w:r>
      <w:r w:rsidR="00C8626A">
        <w:rPr>
          <w:spacing w:val="-2"/>
        </w:rPr>
        <w:t>Specification</w:t>
      </w:r>
      <w:r>
        <w:rPr>
          <w:spacing w:val="-2"/>
        </w:rPr>
        <w:t xml:space="preserve"> Sound BOX</w:t>
      </w:r>
    </w:p>
    <w:p w14:paraId="53C58AD5" w14:textId="6AF799C4" w:rsidR="005A57C0" w:rsidRDefault="00C8626A" w:rsidP="000320E5">
      <w:pPr>
        <w:pStyle w:val="ListParagraph"/>
        <w:numPr>
          <w:ilvl w:val="0"/>
          <w:numId w:val="2"/>
        </w:numPr>
        <w:tabs>
          <w:tab w:val="left" w:pos="666"/>
        </w:tabs>
        <w:spacing w:before="119"/>
        <w:ind w:hanging="424"/>
        <w:rPr>
          <w:b/>
        </w:rPr>
      </w:pPr>
      <w:r>
        <w:rPr>
          <w:b/>
        </w:rPr>
        <w:t>Product</w:t>
      </w:r>
      <w:r>
        <w:rPr>
          <w:b/>
          <w:spacing w:val="-2"/>
        </w:rPr>
        <w:t xml:space="preserve"> </w:t>
      </w:r>
      <w:r>
        <w:rPr>
          <w:b/>
        </w:rPr>
        <w:t>Line</w:t>
      </w:r>
      <w:r>
        <w:rPr>
          <w:b/>
          <w:spacing w:val="-2"/>
        </w:rPr>
        <w:t xml:space="preserve"> </w:t>
      </w:r>
      <w:r>
        <w:rPr>
          <w:b/>
        </w:rPr>
        <w:t>1</w:t>
      </w:r>
      <w:r>
        <w:rPr>
          <w:b/>
          <w:spacing w:val="-4"/>
        </w:rPr>
        <w:t xml:space="preserve"> </w:t>
      </w:r>
      <w:r>
        <w:rPr>
          <w:b/>
        </w:rPr>
        <w:t>-</w:t>
      </w:r>
      <w:r>
        <w:rPr>
          <w:b/>
          <w:spacing w:val="-3"/>
        </w:rPr>
        <w:t xml:space="preserve"> </w:t>
      </w:r>
      <w:r>
        <w:rPr>
          <w:b/>
        </w:rPr>
        <w:t>Sound</w:t>
      </w:r>
      <w:r>
        <w:rPr>
          <w:b/>
          <w:spacing w:val="-5"/>
        </w:rPr>
        <w:t xml:space="preserve"> </w:t>
      </w:r>
      <w:r>
        <w:rPr>
          <w:b/>
        </w:rPr>
        <w:t>Box</w:t>
      </w:r>
      <w:r>
        <w:rPr>
          <w:b/>
          <w:spacing w:val="-3"/>
        </w:rPr>
        <w:t xml:space="preserve"> </w:t>
      </w:r>
      <w:r>
        <w:rPr>
          <w:b/>
        </w:rPr>
        <w:t>(QR)</w:t>
      </w:r>
      <w:r>
        <w:rPr>
          <w:b/>
          <w:spacing w:val="-1"/>
        </w:rPr>
        <w:t xml:space="preserve"> </w:t>
      </w:r>
      <w:r>
        <w:rPr>
          <w:b/>
        </w:rPr>
        <w:t>With</w:t>
      </w:r>
      <w:r>
        <w:rPr>
          <w:b/>
          <w:spacing w:val="-5"/>
        </w:rPr>
        <w:t xml:space="preserve"> </w:t>
      </w:r>
      <w:r>
        <w:rPr>
          <w:b/>
        </w:rPr>
        <w:t>and</w:t>
      </w:r>
      <w:r>
        <w:rPr>
          <w:b/>
          <w:spacing w:val="-3"/>
        </w:rPr>
        <w:t xml:space="preserve"> </w:t>
      </w:r>
      <w:r>
        <w:rPr>
          <w:b/>
        </w:rPr>
        <w:t>Without</w:t>
      </w:r>
      <w:r>
        <w:rPr>
          <w:b/>
          <w:spacing w:val="-3"/>
        </w:rPr>
        <w:t xml:space="preserve"> </w:t>
      </w:r>
      <w:r>
        <w:rPr>
          <w:b/>
          <w:spacing w:val="-2"/>
        </w:rPr>
        <w:t>Display</w:t>
      </w:r>
    </w:p>
    <w:p w14:paraId="5C6BF3BB" w14:textId="0119CF64" w:rsidR="005A57C0" w:rsidRDefault="00C8626A" w:rsidP="000320E5">
      <w:pPr>
        <w:pStyle w:val="ListParagraph"/>
        <w:numPr>
          <w:ilvl w:val="1"/>
          <w:numId w:val="2"/>
        </w:numPr>
        <w:tabs>
          <w:tab w:val="left" w:pos="600"/>
        </w:tabs>
        <w:spacing w:before="119"/>
        <w:ind w:left="600" w:hanging="358"/>
        <w:rPr>
          <w:b/>
        </w:rPr>
      </w:pPr>
      <w:r>
        <w:rPr>
          <w:b/>
        </w:rPr>
        <w:t>Sound</w:t>
      </w:r>
      <w:r>
        <w:rPr>
          <w:b/>
          <w:spacing w:val="-3"/>
        </w:rPr>
        <w:t xml:space="preserve"> </w:t>
      </w:r>
      <w:r>
        <w:rPr>
          <w:b/>
        </w:rPr>
        <w:t>Box</w:t>
      </w:r>
      <w:r>
        <w:rPr>
          <w:b/>
          <w:spacing w:val="-3"/>
        </w:rPr>
        <w:t xml:space="preserve"> </w:t>
      </w:r>
      <w:r>
        <w:rPr>
          <w:b/>
        </w:rPr>
        <w:t>(QR)</w:t>
      </w:r>
      <w:r>
        <w:rPr>
          <w:b/>
          <w:spacing w:val="-4"/>
        </w:rPr>
        <w:t xml:space="preserve"> </w:t>
      </w:r>
      <w:r>
        <w:rPr>
          <w:b/>
        </w:rPr>
        <w:t>With</w:t>
      </w:r>
      <w:r>
        <w:rPr>
          <w:b/>
          <w:spacing w:val="-3"/>
        </w:rPr>
        <w:t xml:space="preserve"> </w:t>
      </w:r>
      <w:r>
        <w:rPr>
          <w:b/>
          <w:spacing w:val="-2"/>
        </w:rPr>
        <w:t>Display</w:t>
      </w:r>
    </w:p>
    <w:p w14:paraId="34722B6B" w14:textId="77777777" w:rsidR="005A57C0" w:rsidRDefault="005A57C0">
      <w:pPr>
        <w:pStyle w:val="BodyText"/>
        <w:spacing w:before="0"/>
        <w:ind w:left="0"/>
        <w:jc w:val="left"/>
        <w:rPr>
          <w:b/>
          <w:sz w:val="11"/>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278"/>
        <w:gridCol w:w="1260"/>
        <w:gridCol w:w="2552"/>
      </w:tblGrid>
      <w:tr w:rsidR="005A57C0" w14:paraId="281056E2" w14:textId="77777777" w:rsidTr="00111CFD">
        <w:trPr>
          <w:trHeight w:val="1012"/>
        </w:trPr>
        <w:tc>
          <w:tcPr>
            <w:tcW w:w="2410" w:type="dxa"/>
          </w:tcPr>
          <w:p w14:paraId="1AF88396" w14:textId="77777777" w:rsidR="005A57C0" w:rsidRDefault="005A57C0">
            <w:pPr>
              <w:pStyle w:val="TableParagraph"/>
              <w:spacing w:before="121"/>
              <w:rPr>
                <w:b/>
              </w:rPr>
            </w:pPr>
          </w:p>
          <w:p w14:paraId="4ADCD18E" w14:textId="77777777" w:rsidR="005A57C0" w:rsidRDefault="00C8626A">
            <w:pPr>
              <w:pStyle w:val="TableParagraph"/>
              <w:ind w:left="635"/>
              <w:rPr>
                <w:b/>
              </w:rPr>
            </w:pPr>
            <w:r>
              <w:rPr>
                <w:b/>
                <w:spacing w:val="-2"/>
              </w:rPr>
              <w:t>Particulars</w:t>
            </w:r>
          </w:p>
        </w:tc>
        <w:tc>
          <w:tcPr>
            <w:tcW w:w="3278" w:type="dxa"/>
          </w:tcPr>
          <w:p w14:paraId="14601A0B" w14:textId="77777777" w:rsidR="005A57C0" w:rsidRDefault="00C8626A">
            <w:pPr>
              <w:pStyle w:val="TableParagraph"/>
              <w:spacing w:before="247"/>
              <w:ind w:left="1058" w:right="397" w:hanging="653"/>
              <w:rPr>
                <w:b/>
              </w:rPr>
            </w:pPr>
            <w:r>
              <w:rPr>
                <w:b/>
              </w:rPr>
              <w:t>Description</w:t>
            </w:r>
            <w:r>
              <w:rPr>
                <w:b/>
                <w:spacing w:val="-16"/>
              </w:rPr>
              <w:t xml:space="preserve"> </w:t>
            </w:r>
            <w:r>
              <w:rPr>
                <w:b/>
              </w:rPr>
              <w:t xml:space="preserve">(Without </w:t>
            </w:r>
            <w:r>
              <w:rPr>
                <w:b/>
                <w:spacing w:val="-2"/>
              </w:rPr>
              <w:t>Display)</w:t>
            </w:r>
          </w:p>
        </w:tc>
        <w:tc>
          <w:tcPr>
            <w:tcW w:w="1260" w:type="dxa"/>
          </w:tcPr>
          <w:p w14:paraId="45D3C939" w14:textId="77777777" w:rsidR="005A57C0" w:rsidRDefault="00C8626A">
            <w:pPr>
              <w:pStyle w:val="TableParagraph"/>
              <w:ind w:left="154" w:right="140" w:hanging="3"/>
              <w:jc w:val="center"/>
              <w:rPr>
                <w:b/>
              </w:rPr>
            </w:pPr>
            <w:r>
              <w:rPr>
                <w:b/>
                <w:spacing w:val="-2"/>
              </w:rPr>
              <w:t xml:space="preserve">Bidder’s Compliance </w:t>
            </w:r>
            <w:r>
              <w:rPr>
                <w:b/>
              </w:rPr>
              <w:t>(Yes / No)</w:t>
            </w:r>
          </w:p>
        </w:tc>
        <w:tc>
          <w:tcPr>
            <w:tcW w:w="2552" w:type="dxa"/>
          </w:tcPr>
          <w:p w14:paraId="68DB7682" w14:textId="77777777" w:rsidR="005A57C0" w:rsidRDefault="00C8626A">
            <w:pPr>
              <w:pStyle w:val="TableParagraph"/>
              <w:ind w:left="336" w:right="330"/>
              <w:jc w:val="both"/>
              <w:rPr>
                <w:b/>
              </w:rPr>
            </w:pPr>
            <w:r>
              <w:rPr>
                <w:b/>
              </w:rPr>
              <w:t>Detail</w:t>
            </w:r>
            <w:r>
              <w:rPr>
                <w:b/>
                <w:spacing w:val="-16"/>
              </w:rPr>
              <w:t xml:space="preserve"> </w:t>
            </w:r>
            <w:r>
              <w:rPr>
                <w:b/>
              </w:rPr>
              <w:t>Description how</w:t>
            </w:r>
            <w:r>
              <w:rPr>
                <w:b/>
                <w:spacing w:val="-2"/>
              </w:rPr>
              <w:t xml:space="preserve"> </w:t>
            </w:r>
            <w:r>
              <w:rPr>
                <w:b/>
              </w:rPr>
              <w:t>the</w:t>
            </w:r>
            <w:r>
              <w:rPr>
                <w:b/>
                <w:spacing w:val="-4"/>
              </w:rPr>
              <w:t xml:space="preserve"> </w:t>
            </w:r>
            <w:r>
              <w:rPr>
                <w:b/>
              </w:rPr>
              <w:t>Product</w:t>
            </w:r>
            <w:r>
              <w:rPr>
                <w:b/>
                <w:spacing w:val="-5"/>
              </w:rPr>
              <w:t xml:space="preserve"> </w:t>
            </w:r>
            <w:r>
              <w:rPr>
                <w:b/>
              </w:rPr>
              <w:t>/ solution</w:t>
            </w:r>
            <w:r>
              <w:rPr>
                <w:b/>
                <w:spacing w:val="-6"/>
              </w:rPr>
              <w:t xml:space="preserve"> </w:t>
            </w:r>
            <w:r>
              <w:rPr>
                <w:b/>
              </w:rPr>
              <w:t>would</w:t>
            </w:r>
            <w:r>
              <w:rPr>
                <w:b/>
                <w:spacing w:val="-3"/>
              </w:rPr>
              <w:t xml:space="preserve"> </w:t>
            </w:r>
            <w:r>
              <w:rPr>
                <w:b/>
                <w:spacing w:val="-5"/>
              </w:rPr>
              <w:t>be</w:t>
            </w:r>
          </w:p>
          <w:p w14:paraId="465E3B28" w14:textId="77777777" w:rsidR="005A57C0" w:rsidRDefault="00C8626A">
            <w:pPr>
              <w:pStyle w:val="TableParagraph"/>
              <w:spacing w:line="238" w:lineRule="exact"/>
              <w:ind w:left="754"/>
              <w:rPr>
                <w:b/>
              </w:rPr>
            </w:pPr>
            <w:r>
              <w:rPr>
                <w:b/>
                <w:spacing w:val="-2"/>
              </w:rPr>
              <w:t>compliant</w:t>
            </w:r>
          </w:p>
        </w:tc>
      </w:tr>
      <w:tr w:rsidR="005A57C0" w14:paraId="1519E597" w14:textId="77777777" w:rsidTr="00111CFD">
        <w:trPr>
          <w:trHeight w:val="251"/>
        </w:trPr>
        <w:tc>
          <w:tcPr>
            <w:tcW w:w="2410" w:type="dxa"/>
          </w:tcPr>
          <w:p w14:paraId="15E1DE6A" w14:textId="77777777" w:rsidR="005A57C0" w:rsidRDefault="00C8626A">
            <w:pPr>
              <w:pStyle w:val="TableParagraph"/>
              <w:spacing w:line="232" w:lineRule="exact"/>
              <w:ind w:left="107"/>
              <w:rPr>
                <w:b/>
              </w:rPr>
            </w:pPr>
            <w:r>
              <w:rPr>
                <w:b/>
                <w:spacing w:val="-2"/>
              </w:rPr>
              <w:t>Processor</w:t>
            </w:r>
          </w:p>
        </w:tc>
        <w:tc>
          <w:tcPr>
            <w:tcW w:w="3278" w:type="dxa"/>
          </w:tcPr>
          <w:p w14:paraId="151E58D5" w14:textId="77777777" w:rsidR="005A57C0" w:rsidRDefault="00C8626A">
            <w:pPr>
              <w:pStyle w:val="TableParagraph"/>
              <w:spacing w:line="232" w:lineRule="exact"/>
              <w:ind w:left="107"/>
            </w:pPr>
            <w:r>
              <w:t>32</w:t>
            </w:r>
            <w:r>
              <w:rPr>
                <w:spacing w:val="-4"/>
              </w:rPr>
              <w:t xml:space="preserve"> </w:t>
            </w:r>
            <w:r>
              <w:t>Bit</w:t>
            </w:r>
            <w:r>
              <w:rPr>
                <w:spacing w:val="-1"/>
              </w:rPr>
              <w:t xml:space="preserve"> </w:t>
            </w:r>
            <w:r>
              <w:rPr>
                <w:spacing w:val="-2"/>
              </w:rPr>
              <w:t>(Minimum)</w:t>
            </w:r>
          </w:p>
        </w:tc>
        <w:tc>
          <w:tcPr>
            <w:tcW w:w="1260" w:type="dxa"/>
          </w:tcPr>
          <w:p w14:paraId="4842B26E" w14:textId="77777777" w:rsidR="005A57C0" w:rsidRDefault="005A57C0">
            <w:pPr>
              <w:pStyle w:val="TableParagraph"/>
              <w:rPr>
                <w:rFonts w:ascii="Times New Roman"/>
                <w:sz w:val="18"/>
              </w:rPr>
            </w:pPr>
          </w:p>
        </w:tc>
        <w:tc>
          <w:tcPr>
            <w:tcW w:w="2552" w:type="dxa"/>
          </w:tcPr>
          <w:p w14:paraId="41C3F1A4" w14:textId="77777777" w:rsidR="005A57C0" w:rsidRDefault="005A57C0">
            <w:pPr>
              <w:pStyle w:val="TableParagraph"/>
              <w:rPr>
                <w:rFonts w:ascii="Times New Roman"/>
                <w:sz w:val="18"/>
              </w:rPr>
            </w:pPr>
          </w:p>
        </w:tc>
      </w:tr>
      <w:tr w:rsidR="005A57C0" w14:paraId="0BE1C1C2" w14:textId="77777777" w:rsidTr="00111CFD">
        <w:trPr>
          <w:trHeight w:val="506"/>
        </w:trPr>
        <w:tc>
          <w:tcPr>
            <w:tcW w:w="2410" w:type="dxa"/>
          </w:tcPr>
          <w:p w14:paraId="1D89907F" w14:textId="77777777" w:rsidR="005A57C0" w:rsidRDefault="00C8626A">
            <w:pPr>
              <w:pStyle w:val="TableParagraph"/>
              <w:spacing w:before="122"/>
              <w:ind w:left="107"/>
              <w:rPr>
                <w:b/>
              </w:rPr>
            </w:pPr>
            <w:r>
              <w:rPr>
                <w:b/>
                <w:spacing w:val="-2"/>
              </w:rPr>
              <w:t>Memory</w:t>
            </w:r>
          </w:p>
        </w:tc>
        <w:tc>
          <w:tcPr>
            <w:tcW w:w="3278" w:type="dxa"/>
          </w:tcPr>
          <w:p w14:paraId="41792C48" w14:textId="77777777" w:rsidR="005A57C0" w:rsidRDefault="00C8626A">
            <w:pPr>
              <w:pStyle w:val="TableParagraph"/>
              <w:spacing w:line="250" w:lineRule="exact"/>
              <w:ind w:left="107"/>
            </w:pPr>
            <w:r>
              <w:t>16</w:t>
            </w:r>
            <w:r>
              <w:rPr>
                <w:spacing w:val="10"/>
              </w:rPr>
              <w:t xml:space="preserve"> </w:t>
            </w:r>
            <w:r>
              <w:t>MB</w:t>
            </w:r>
            <w:r>
              <w:rPr>
                <w:spacing w:val="10"/>
              </w:rPr>
              <w:t xml:space="preserve"> </w:t>
            </w:r>
            <w:r>
              <w:t>ROM</w:t>
            </w:r>
            <w:r>
              <w:rPr>
                <w:spacing w:val="7"/>
              </w:rPr>
              <w:t xml:space="preserve"> </w:t>
            </w:r>
            <w:r>
              <w:t>+</w:t>
            </w:r>
            <w:r>
              <w:rPr>
                <w:spacing w:val="10"/>
              </w:rPr>
              <w:t xml:space="preserve"> </w:t>
            </w:r>
            <w:r>
              <w:t>16</w:t>
            </w:r>
            <w:r>
              <w:rPr>
                <w:spacing w:val="7"/>
              </w:rPr>
              <w:t xml:space="preserve"> </w:t>
            </w:r>
            <w:r>
              <w:t>MB</w:t>
            </w:r>
            <w:r>
              <w:rPr>
                <w:spacing w:val="11"/>
              </w:rPr>
              <w:t xml:space="preserve"> </w:t>
            </w:r>
            <w:r>
              <w:rPr>
                <w:spacing w:val="-2"/>
              </w:rPr>
              <w:t>Flash</w:t>
            </w:r>
          </w:p>
          <w:p w14:paraId="60A49F52" w14:textId="77777777" w:rsidR="005A57C0" w:rsidRDefault="00C8626A">
            <w:pPr>
              <w:pStyle w:val="TableParagraph"/>
              <w:spacing w:before="1" w:line="235" w:lineRule="exact"/>
              <w:ind w:left="107"/>
            </w:pPr>
            <w:r>
              <w:rPr>
                <w:spacing w:val="-2"/>
              </w:rPr>
              <w:t>(Minimum)</w:t>
            </w:r>
          </w:p>
        </w:tc>
        <w:tc>
          <w:tcPr>
            <w:tcW w:w="1260" w:type="dxa"/>
          </w:tcPr>
          <w:p w14:paraId="2680EC79" w14:textId="77777777" w:rsidR="005A57C0" w:rsidRDefault="005A57C0">
            <w:pPr>
              <w:pStyle w:val="TableParagraph"/>
              <w:rPr>
                <w:rFonts w:ascii="Times New Roman"/>
              </w:rPr>
            </w:pPr>
          </w:p>
        </w:tc>
        <w:tc>
          <w:tcPr>
            <w:tcW w:w="2552" w:type="dxa"/>
          </w:tcPr>
          <w:p w14:paraId="3AFCB613" w14:textId="77777777" w:rsidR="005A57C0" w:rsidRDefault="005A57C0">
            <w:pPr>
              <w:pStyle w:val="TableParagraph"/>
              <w:rPr>
                <w:rFonts w:ascii="Times New Roman"/>
              </w:rPr>
            </w:pPr>
          </w:p>
        </w:tc>
      </w:tr>
      <w:tr w:rsidR="005A57C0" w14:paraId="0446FC1E" w14:textId="77777777" w:rsidTr="00111CFD">
        <w:trPr>
          <w:trHeight w:val="506"/>
        </w:trPr>
        <w:tc>
          <w:tcPr>
            <w:tcW w:w="2410" w:type="dxa"/>
          </w:tcPr>
          <w:p w14:paraId="6ED2F48F" w14:textId="77777777" w:rsidR="005A57C0" w:rsidRDefault="00C8626A">
            <w:pPr>
              <w:pStyle w:val="TableParagraph"/>
              <w:tabs>
                <w:tab w:val="left" w:pos="2238"/>
              </w:tabs>
              <w:spacing w:line="248" w:lineRule="exact"/>
              <w:ind w:left="107"/>
              <w:rPr>
                <w:b/>
              </w:rPr>
            </w:pPr>
            <w:r>
              <w:rPr>
                <w:b/>
                <w:spacing w:val="-2"/>
              </w:rPr>
              <w:t>Connectivity</w:t>
            </w:r>
            <w:r>
              <w:rPr>
                <w:b/>
              </w:rPr>
              <w:tab/>
            </w:r>
            <w:r>
              <w:rPr>
                <w:b/>
                <w:spacing w:val="-10"/>
              </w:rPr>
              <w:t>/</w:t>
            </w:r>
          </w:p>
          <w:p w14:paraId="2DFCFDEC" w14:textId="77777777" w:rsidR="005A57C0" w:rsidRDefault="00C8626A">
            <w:pPr>
              <w:pStyle w:val="TableParagraph"/>
              <w:spacing w:before="1" w:line="237" w:lineRule="exact"/>
              <w:ind w:left="107"/>
              <w:rPr>
                <w:b/>
              </w:rPr>
            </w:pPr>
            <w:r>
              <w:rPr>
                <w:b/>
                <w:spacing w:val="-2"/>
              </w:rPr>
              <w:t>Communication</w:t>
            </w:r>
          </w:p>
        </w:tc>
        <w:tc>
          <w:tcPr>
            <w:tcW w:w="3278" w:type="dxa"/>
          </w:tcPr>
          <w:p w14:paraId="5DA616D5" w14:textId="77777777" w:rsidR="005A57C0" w:rsidRDefault="00C8626A">
            <w:pPr>
              <w:pStyle w:val="TableParagraph"/>
              <w:spacing w:before="124"/>
              <w:ind w:left="107"/>
            </w:pPr>
            <w:r>
              <w:t>4G</w:t>
            </w:r>
            <w:r>
              <w:rPr>
                <w:spacing w:val="-4"/>
              </w:rPr>
              <w:t xml:space="preserve"> </w:t>
            </w:r>
            <w:r>
              <w:t>Fall</w:t>
            </w:r>
            <w:r>
              <w:rPr>
                <w:spacing w:val="-3"/>
              </w:rPr>
              <w:t xml:space="preserve"> </w:t>
            </w:r>
            <w:r>
              <w:t>back</w:t>
            </w:r>
            <w:r>
              <w:rPr>
                <w:spacing w:val="-2"/>
              </w:rPr>
              <w:t xml:space="preserve"> </w:t>
            </w:r>
            <w:r>
              <w:t>2G</w:t>
            </w:r>
            <w:r>
              <w:rPr>
                <w:spacing w:val="-1"/>
              </w:rPr>
              <w:t xml:space="preserve"> </w:t>
            </w:r>
            <w:r>
              <w:t>and</w:t>
            </w:r>
            <w:r>
              <w:rPr>
                <w:spacing w:val="-9"/>
              </w:rPr>
              <w:t xml:space="preserve"> </w:t>
            </w:r>
            <w:proofErr w:type="spellStart"/>
            <w:r>
              <w:rPr>
                <w:spacing w:val="-4"/>
              </w:rPr>
              <w:t>WiFi</w:t>
            </w:r>
            <w:proofErr w:type="spellEnd"/>
          </w:p>
        </w:tc>
        <w:tc>
          <w:tcPr>
            <w:tcW w:w="1260" w:type="dxa"/>
          </w:tcPr>
          <w:p w14:paraId="47C6C9E3" w14:textId="77777777" w:rsidR="005A57C0" w:rsidRDefault="005A57C0">
            <w:pPr>
              <w:pStyle w:val="TableParagraph"/>
              <w:rPr>
                <w:rFonts w:ascii="Times New Roman"/>
              </w:rPr>
            </w:pPr>
          </w:p>
        </w:tc>
        <w:tc>
          <w:tcPr>
            <w:tcW w:w="2552" w:type="dxa"/>
          </w:tcPr>
          <w:p w14:paraId="303BE182" w14:textId="77777777" w:rsidR="005A57C0" w:rsidRDefault="005A57C0">
            <w:pPr>
              <w:pStyle w:val="TableParagraph"/>
              <w:rPr>
                <w:rFonts w:ascii="Times New Roman"/>
              </w:rPr>
            </w:pPr>
          </w:p>
        </w:tc>
      </w:tr>
      <w:tr w:rsidR="005A57C0" w14:paraId="3FEF9728" w14:textId="77777777" w:rsidTr="00111CFD">
        <w:trPr>
          <w:trHeight w:val="253"/>
        </w:trPr>
        <w:tc>
          <w:tcPr>
            <w:tcW w:w="2410" w:type="dxa"/>
          </w:tcPr>
          <w:p w14:paraId="3242ADBE" w14:textId="77777777" w:rsidR="005A57C0" w:rsidRDefault="00C8626A">
            <w:pPr>
              <w:pStyle w:val="TableParagraph"/>
              <w:spacing w:line="234" w:lineRule="exact"/>
              <w:ind w:left="107"/>
              <w:rPr>
                <w:b/>
              </w:rPr>
            </w:pPr>
            <w:r>
              <w:rPr>
                <w:b/>
              </w:rPr>
              <w:t>Peripheral</w:t>
            </w:r>
            <w:r>
              <w:rPr>
                <w:b/>
                <w:spacing w:val="-4"/>
              </w:rPr>
              <w:t xml:space="preserve"> </w:t>
            </w:r>
            <w:r>
              <w:rPr>
                <w:b/>
                <w:spacing w:val="-2"/>
              </w:rPr>
              <w:t>Ports</w:t>
            </w:r>
          </w:p>
        </w:tc>
        <w:tc>
          <w:tcPr>
            <w:tcW w:w="3278" w:type="dxa"/>
          </w:tcPr>
          <w:p w14:paraId="43101742" w14:textId="77777777" w:rsidR="005A57C0" w:rsidRDefault="00C8626A">
            <w:pPr>
              <w:pStyle w:val="TableParagraph"/>
              <w:spacing w:line="234" w:lineRule="exact"/>
              <w:ind w:left="107"/>
            </w:pPr>
            <w:r>
              <w:t>1</w:t>
            </w:r>
            <w:r>
              <w:rPr>
                <w:spacing w:val="-1"/>
              </w:rPr>
              <w:t xml:space="preserve"> </w:t>
            </w:r>
            <w:r>
              <w:t>x</w:t>
            </w:r>
            <w:r>
              <w:rPr>
                <w:spacing w:val="-2"/>
              </w:rPr>
              <w:t xml:space="preserve"> </w:t>
            </w:r>
            <w:r>
              <w:t>Type</w:t>
            </w:r>
            <w:r>
              <w:rPr>
                <w:spacing w:val="-1"/>
              </w:rPr>
              <w:t xml:space="preserve"> </w:t>
            </w:r>
            <w:r>
              <w:t>C</w:t>
            </w:r>
            <w:r>
              <w:rPr>
                <w:spacing w:val="-1"/>
              </w:rPr>
              <w:t xml:space="preserve"> </w:t>
            </w:r>
            <w:r>
              <w:t>USB</w:t>
            </w:r>
            <w:r>
              <w:rPr>
                <w:spacing w:val="-1"/>
              </w:rPr>
              <w:t xml:space="preserve"> </w:t>
            </w:r>
            <w:r>
              <w:rPr>
                <w:spacing w:val="-5"/>
              </w:rPr>
              <w:t>2.0</w:t>
            </w:r>
          </w:p>
        </w:tc>
        <w:tc>
          <w:tcPr>
            <w:tcW w:w="1260" w:type="dxa"/>
          </w:tcPr>
          <w:p w14:paraId="5B591285" w14:textId="77777777" w:rsidR="005A57C0" w:rsidRDefault="005A57C0">
            <w:pPr>
              <w:pStyle w:val="TableParagraph"/>
              <w:rPr>
                <w:rFonts w:ascii="Times New Roman"/>
                <w:sz w:val="18"/>
              </w:rPr>
            </w:pPr>
          </w:p>
        </w:tc>
        <w:tc>
          <w:tcPr>
            <w:tcW w:w="2552" w:type="dxa"/>
          </w:tcPr>
          <w:p w14:paraId="03286677" w14:textId="77777777" w:rsidR="005A57C0" w:rsidRDefault="005A57C0">
            <w:pPr>
              <w:pStyle w:val="TableParagraph"/>
              <w:rPr>
                <w:rFonts w:ascii="Times New Roman"/>
                <w:sz w:val="18"/>
              </w:rPr>
            </w:pPr>
          </w:p>
        </w:tc>
      </w:tr>
      <w:tr w:rsidR="005A57C0" w14:paraId="0BCA0622" w14:textId="77777777" w:rsidTr="00111CFD">
        <w:trPr>
          <w:trHeight w:val="251"/>
        </w:trPr>
        <w:tc>
          <w:tcPr>
            <w:tcW w:w="2410" w:type="dxa"/>
          </w:tcPr>
          <w:p w14:paraId="6586AEA6" w14:textId="77777777" w:rsidR="005A57C0" w:rsidRDefault="00C8626A">
            <w:pPr>
              <w:pStyle w:val="TableParagraph"/>
              <w:spacing w:line="232" w:lineRule="exact"/>
              <w:ind w:left="107"/>
              <w:rPr>
                <w:b/>
              </w:rPr>
            </w:pPr>
            <w:r>
              <w:rPr>
                <w:b/>
                <w:spacing w:val="-2"/>
              </w:rPr>
              <w:t>Battery</w:t>
            </w:r>
          </w:p>
        </w:tc>
        <w:tc>
          <w:tcPr>
            <w:tcW w:w="3278" w:type="dxa"/>
          </w:tcPr>
          <w:p w14:paraId="7AE71455" w14:textId="77777777" w:rsidR="005A57C0" w:rsidRDefault="00C8626A">
            <w:pPr>
              <w:pStyle w:val="TableParagraph"/>
              <w:spacing w:line="232" w:lineRule="exact"/>
              <w:ind w:left="107"/>
            </w:pPr>
            <w:r>
              <w:t>1800</w:t>
            </w:r>
            <w:r>
              <w:rPr>
                <w:spacing w:val="-2"/>
              </w:rPr>
              <w:t xml:space="preserve"> </w:t>
            </w:r>
            <w:proofErr w:type="spellStart"/>
            <w:r>
              <w:t>mAH</w:t>
            </w:r>
            <w:proofErr w:type="spellEnd"/>
            <w:r>
              <w:rPr>
                <w:spacing w:val="-2"/>
              </w:rPr>
              <w:t xml:space="preserve"> (Minimum)</w:t>
            </w:r>
          </w:p>
        </w:tc>
        <w:tc>
          <w:tcPr>
            <w:tcW w:w="1260" w:type="dxa"/>
          </w:tcPr>
          <w:p w14:paraId="0E03EEA7" w14:textId="77777777" w:rsidR="005A57C0" w:rsidRDefault="005A57C0">
            <w:pPr>
              <w:pStyle w:val="TableParagraph"/>
              <w:rPr>
                <w:rFonts w:ascii="Times New Roman"/>
                <w:sz w:val="18"/>
              </w:rPr>
            </w:pPr>
          </w:p>
        </w:tc>
        <w:tc>
          <w:tcPr>
            <w:tcW w:w="2552" w:type="dxa"/>
          </w:tcPr>
          <w:p w14:paraId="47E73431" w14:textId="77777777" w:rsidR="005A57C0" w:rsidRDefault="005A57C0">
            <w:pPr>
              <w:pStyle w:val="TableParagraph"/>
              <w:rPr>
                <w:rFonts w:ascii="Times New Roman"/>
                <w:sz w:val="18"/>
              </w:rPr>
            </w:pPr>
          </w:p>
        </w:tc>
      </w:tr>
      <w:tr w:rsidR="005A57C0" w14:paraId="7E213411" w14:textId="77777777" w:rsidTr="00111CFD">
        <w:trPr>
          <w:trHeight w:val="505"/>
        </w:trPr>
        <w:tc>
          <w:tcPr>
            <w:tcW w:w="2410" w:type="dxa"/>
          </w:tcPr>
          <w:p w14:paraId="605A0105" w14:textId="77777777" w:rsidR="005A57C0" w:rsidRDefault="00C8626A">
            <w:pPr>
              <w:pStyle w:val="TableParagraph"/>
              <w:spacing w:before="122"/>
              <w:ind w:left="107"/>
              <w:rPr>
                <w:b/>
              </w:rPr>
            </w:pPr>
            <w:r>
              <w:rPr>
                <w:b/>
                <w:spacing w:val="-4"/>
              </w:rPr>
              <w:t>Audio</w:t>
            </w:r>
          </w:p>
        </w:tc>
        <w:tc>
          <w:tcPr>
            <w:tcW w:w="3278" w:type="dxa"/>
          </w:tcPr>
          <w:p w14:paraId="77E5FF45" w14:textId="77777777" w:rsidR="005A57C0" w:rsidRDefault="00C8626A">
            <w:pPr>
              <w:pStyle w:val="TableParagraph"/>
              <w:spacing w:line="254" w:lineRule="exact"/>
              <w:ind w:left="107"/>
            </w:pPr>
            <w:r>
              <w:t>Support</w:t>
            </w:r>
            <w:r>
              <w:rPr>
                <w:spacing w:val="80"/>
              </w:rPr>
              <w:t xml:space="preserve"> </w:t>
            </w:r>
            <w:r>
              <w:t>TTS</w:t>
            </w:r>
            <w:r>
              <w:rPr>
                <w:spacing w:val="80"/>
              </w:rPr>
              <w:t xml:space="preserve"> </w:t>
            </w:r>
            <w:r>
              <w:t>&amp;</w:t>
            </w:r>
            <w:r>
              <w:rPr>
                <w:spacing w:val="80"/>
              </w:rPr>
              <w:t xml:space="preserve"> </w:t>
            </w:r>
            <w:r>
              <w:t>Recorded Audio, wav &amp; mp3</w:t>
            </w:r>
          </w:p>
        </w:tc>
        <w:tc>
          <w:tcPr>
            <w:tcW w:w="1260" w:type="dxa"/>
          </w:tcPr>
          <w:p w14:paraId="4D7EEDD5" w14:textId="77777777" w:rsidR="005A57C0" w:rsidRDefault="005A57C0">
            <w:pPr>
              <w:pStyle w:val="TableParagraph"/>
              <w:rPr>
                <w:rFonts w:ascii="Times New Roman"/>
              </w:rPr>
            </w:pPr>
          </w:p>
        </w:tc>
        <w:tc>
          <w:tcPr>
            <w:tcW w:w="2552" w:type="dxa"/>
          </w:tcPr>
          <w:p w14:paraId="1976D049" w14:textId="77777777" w:rsidR="005A57C0" w:rsidRDefault="005A57C0">
            <w:pPr>
              <w:pStyle w:val="TableParagraph"/>
              <w:rPr>
                <w:rFonts w:ascii="Times New Roman"/>
              </w:rPr>
            </w:pPr>
          </w:p>
        </w:tc>
      </w:tr>
      <w:tr w:rsidR="005A57C0" w14:paraId="664CEF30" w14:textId="77777777" w:rsidTr="00111CFD">
        <w:trPr>
          <w:trHeight w:val="252"/>
        </w:trPr>
        <w:tc>
          <w:tcPr>
            <w:tcW w:w="2410" w:type="dxa"/>
          </w:tcPr>
          <w:p w14:paraId="5AD76F2E" w14:textId="77777777" w:rsidR="005A57C0" w:rsidRDefault="00C8626A">
            <w:pPr>
              <w:pStyle w:val="TableParagraph"/>
              <w:spacing w:line="232" w:lineRule="exact"/>
              <w:ind w:left="107"/>
              <w:rPr>
                <w:b/>
              </w:rPr>
            </w:pPr>
            <w:r>
              <w:rPr>
                <w:b/>
                <w:spacing w:val="-2"/>
              </w:rPr>
              <w:t>Speaker</w:t>
            </w:r>
          </w:p>
        </w:tc>
        <w:tc>
          <w:tcPr>
            <w:tcW w:w="3278" w:type="dxa"/>
          </w:tcPr>
          <w:p w14:paraId="15D10D0F" w14:textId="77777777" w:rsidR="005A57C0" w:rsidRDefault="00C8626A">
            <w:pPr>
              <w:pStyle w:val="TableParagraph"/>
              <w:spacing w:line="232" w:lineRule="exact"/>
              <w:ind w:left="107"/>
            </w:pPr>
            <w:r>
              <w:t>4Ω,</w:t>
            </w:r>
            <w:r>
              <w:rPr>
                <w:spacing w:val="-2"/>
              </w:rPr>
              <w:t xml:space="preserve"> </w:t>
            </w:r>
            <w:r>
              <w:t>3W;</w:t>
            </w:r>
            <w:r>
              <w:rPr>
                <w:spacing w:val="-3"/>
              </w:rPr>
              <w:t xml:space="preserve"> </w:t>
            </w:r>
            <w:r>
              <w:t>Volume</w:t>
            </w:r>
            <w:r>
              <w:rPr>
                <w:spacing w:val="-4"/>
              </w:rPr>
              <w:t xml:space="preserve"> </w:t>
            </w:r>
            <w:r>
              <w:t>≥</w:t>
            </w:r>
            <w:r>
              <w:rPr>
                <w:spacing w:val="-2"/>
              </w:rPr>
              <w:t xml:space="preserve"> </w:t>
            </w:r>
            <w:r>
              <w:t>100</w:t>
            </w:r>
            <w:r>
              <w:rPr>
                <w:spacing w:val="-3"/>
              </w:rPr>
              <w:t xml:space="preserve"> </w:t>
            </w:r>
            <w:proofErr w:type="spellStart"/>
            <w:r>
              <w:rPr>
                <w:spacing w:val="-5"/>
              </w:rPr>
              <w:t>db</w:t>
            </w:r>
            <w:proofErr w:type="spellEnd"/>
          </w:p>
        </w:tc>
        <w:tc>
          <w:tcPr>
            <w:tcW w:w="1260" w:type="dxa"/>
          </w:tcPr>
          <w:p w14:paraId="0FEEA7A8" w14:textId="77777777" w:rsidR="005A57C0" w:rsidRDefault="005A57C0">
            <w:pPr>
              <w:pStyle w:val="TableParagraph"/>
              <w:rPr>
                <w:rFonts w:ascii="Times New Roman"/>
                <w:sz w:val="18"/>
              </w:rPr>
            </w:pPr>
          </w:p>
        </w:tc>
        <w:tc>
          <w:tcPr>
            <w:tcW w:w="2552" w:type="dxa"/>
          </w:tcPr>
          <w:p w14:paraId="51A29C24" w14:textId="77777777" w:rsidR="005A57C0" w:rsidRDefault="005A57C0">
            <w:pPr>
              <w:pStyle w:val="TableParagraph"/>
              <w:rPr>
                <w:rFonts w:ascii="Times New Roman"/>
                <w:sz w:val="18"/>
              </w:rPr>
            </w:pPr>
          </w:p>
        </w:tc>
      </w:tr>
      <w:tr w:rsidR="005A57C0" w14:paraId="0494EA3C" w14:textId="77777777" w:rsidTr="00111CFD">
        <w:trPr>
          <w:trHeight w:val="251"/>
        </w:trPr>
        <w:tc>
          <w:tcPr>
            <w:tcW w:w="2410" w:type="dxa"/>
          </w:tcPr>
          <w:p w14:paraId="3080E3AC" w14:textId="77777777" w:rsidR="005A57C0" w:rsidRDefault="00C8626A">
            <w:pPr>
              <w:pStyle w:val="TableParagraph"/>
              <w:spacing w:line="232" w:lineRule="exact"/>
              <w:ind w:left="107"/>
              <w:rPr>
                <w:b/>
              </w:rPr>
            </w:pPr>
            <w:r>
              <w:rPr>
                <w:b/>
                <w:spacing w:val="-2"/>
              </w:rPr>
              <w:t>Display</w:t>
            </w:r>
          </w:p>
        </w:tc>
        <w:tc>
          <w:tcPr>
            <w:tcW w:w="3278" w:type="dxa"/>
          </w:tcPr>
          <w:p w14:paraId="5BAB1227" w14:textId="77777777" w:rsidR="005A57C0" w:rsidRDefault="00C8626A">
            <w:pPr>
              <w:pStyle w:val="TableParagraph"/>
              <w:spacing w:line="232" w:lineRule="exact"/>
              <w:ind w:left="107"/>
            </w:pPr>
            <w:r>
              <w:t>Not</w:t>
            </w:r>
            <w:r>
              <w:rPr>
                <w:spacing w:val="-1"/>
              </w:rPr>
              <w:t xml:space="preserve"> </w:t>
            </w:r>
            <w:r>
              <w:rPr>
                <w:spacing w:val="-2"/>
              </w:rPr>
              <w:t>Applicable</w:t>
            </w:r>
          </w:p>
        </w:tc>
        <w:tc>
          <w:tcPr>
            <w:tcW w:w="1260" w:type="dxa"/>
          </w:tcPr>
          <w:p w14:paraId="4CE445BF" w14:textId="77777777" w:rsidR="005A57C0" w:rsidRDefault="005A57C0">
            <w:pPr>
              <w:pStyle w:val="TableParagraph"/>
              <w:rPr>
                <w:rFonts w:ascii="Times New Roman"/>
                <w:sz w:val="18"/>
              </w:rPr>
            </w:pPr>
          </w:p>
        </w:tc>
        <w:tc>
          <w:tcPr>
            <w:tcW w:w="2552" w:type="dxa"/>
          </w:tcPr>
          <w:p w14:paraId="6C549995" w14:textId="77777777" w:rsidR="005A57C0" w:rsidRDefault="005A57C0">
            <w:pPr>
              <w:pStyle w:val="TableParagraph"/>
              <w:rPr>
                <w:rFonts w:ascii="Times New Roman"/>
                <w:sz w:val="18"/>
              </w:rPr>
            </w:pPr>
          </w:p>
        </w:tc>
      </w:tr>
      <w:tr w:rsidR="005A57C0" w14:paraId="0EC45EF2" w14:textId="77777777" w:rsidTr="00111CFD">
        <w:trPr>
          <w:trHeight w:val="506"/>
        </w:trPr>
        <w:tc>
          <w:tcPr>
            <w:tcW w:w="2410" w:type="dxa"/>
          </w:tcPr>
          <w:p w14:paraId="5FEAB212" w14:textId="77777777" w:rsidR="005A57C0" w:rsidRDefault="00C8626A">
            <w:pPr>
              <w:pStyle w:val="TableParagraph"/>
              <w:tabs>
                <w:tab w:val="left" w:pos="1640"/>
              </w:tabs>
              <w:spacing w:line="252" w:lineRule="exact"/>
              <w:ind w:left="107" w:right="95"/>
              <w:rPr>
                <w:b/>
              </w:rPr>
            </w:pPr>
            <w:r>
              <w:rPr>
                <w:b/>
                <w:spacing w:val="-2"/>
              </w:rPr>
              <w:t>Adapter</w:t>
            </w:r>
            <w:r>
              <w:rPr>
                <w:b/>
              </w:rPr>
              <w:tab/>
            </w:r>
            <w:r>
              <w:rPr>
                <w:b/>
                <w:spacing w:val="-4"/>
              </w:rPr>
              <w:t xml:space="preserve">Power </w:t>
            </w:r>
            <w:r>
              <w:rPr>
                <w:b/>
                <w:spacing w:val="-2"/>
              </w:rPr>
              <w:t>supply</w:t>
            </w:r>
          </w:p>
        </w:tc>
        <w:tc>
          <w:tcPr>
            <w:tcW w:w="3278" w:type="dxa"/>
          </w:tcPr>
          <w:p w14:paraId="49BE582C" w14:textId="77777777" w:rsidR="005A57C0" w:rsidRDefault="00C8626A">
            <w:pPr>
              <w:pStyle w:val="TableParagraph"/>
              <w:spacing w:before="124"/>
              <w:ind w:left="107"/>
            </w:pPr>
            <w:r>
              <w:t>5V</w:t>
            </w:r>
            <w:r>
              <w:rPr>
                <w:spacing w:val="-2"/>
              </w:rPr>
              <w:t xml:space="preserve"> </w:t>
            </w:r>
            <w:r>
              <w:t>/</w:t>
            </w:r>
            <w:r>
              <w:rPr>
                <w:spacing w:val="2"/>
              </w:rPr>
              <w:t xml:space="preserve"> </w:t>
            </w:r>
            <w:r>
              <w:t>1A</w:t>
            </w:r>
            <w:r>
              <w:rPr>
                <w:spacing w:val="-3"/>
              </w:rPr>
              <w:t xml:space="preserve"> </w:t>
            </w:r>
            <w:r>
              <w:rPr>
                <w:spacing w:val="-2"/>
              </w:rPr>
              <w:t>(Minimum)</w:t>
            </w:r>
          </w:p>
        </w:tc>
        <w:tc>
          <w:tcPr>
            <w:tcW w:w="1260" w:type="dxa"/>
          </w:tcPr>
          <w:p w14:paraId="26495E96" w14:textId="77777777" w:rsidR="005A57C0" w:rsidRDefault="005A57C0">
            <w:pPr>
              <w:pStyle w:val="TableParagraph"/>
              <w:rPr>
                <w:rFonts w:ascii="Times New Roman"/>
              </w:rPr>
            </w:pPr>
          </w:p>
        </w:tc>
        <w:tc>
          <w:tcPr>
            <w:tcW w:w="2552" w:type="dxa"/>
          </w:tcPr>
          <w:p w14:paraId="67BE68B9" w14:textId="77777777" w:rsidR="005A57C0" w:rsidRDefault="005A57C0">
            <w:pPr>
              <w:pStyle w:val="TableParagraph"/>
              <w:rPr>
                <w:rFonts w:ascii="Times New Roman"/>
              </w:rPr>
            </w:pPr>
          </w:p>
        </w:tc>
      </w:tr>
      <w:tr w:rsidR="005A57C0" w14:paraId="5EEEA63F" w14:textId="77777777" w:rsidTr="00111CFD">
        <w:trPr>
          <w:trHeight w:val="760"/>
        </w:trPr>
        <w:tc>
          <w:tcPr>
            <w:tcW w:w="2410" w:type="dxa"/>
          </w:tcPr>
          <w:p w14:paraId="1E7B264F" w14:textId="77777777" w:rsidR="005A57C0" w:rsidRDefault="00C8626A">
            <w:pPr>
              <w:pStyle w:val="TableParagraph"/>
              <w:spacing w:before="249"/>
              <w:ind w:left="107"/>
              <w:rPr>
                <w:b/>
              </w:rPr>
            </w:pPr>
            <w:r>
              <w:rPr>
                <w:b/>
              </w:rPr>
              <w:t>Indicator</w:t>
            </w:r>
            <w:r>
              <w:rPr>
                <w:b/>
                <w:spacing w:val="-5"/>
              </w:rPr>
              <w:t xml:space="preserve"> </w:t>
            </w:r>
            <w:r>
              <w:rPr>
                <w:b/>
                <w:spacing w:val="-2"/>
              </w:rPr>
              <w:t>Lights</w:t>
            </w:r>
          </w:p>
        </w:tc>
        <w:tc>
          <w:tcPr>
            <w:tcW w:w="3278" w:type="dxa"/>
          </w:tcPr>
          <w:p w14:paraId="7579679B" w14:textId="77777777" w:rsidR="005A57C0" w:rsidRDefault="00C8626A">
            <w:pPr>
              <w:pStyle w:val="TableParagraph"/>
              <w:spacing w:line="252" w:lineRule="exact"/>
              <w:ind w:left="107" w:right="95"/>
              <w:jc w:val="both"/>
            </w:pPr>
            <w:r>
              <w:t xml:space="preserve">1 x Power Indicator, 1 x Status Indicator (Multi </w:t>
            </w:r>
            <w:proofErr w:type="spellStart"/>
            <w:r>
              <w:rPr>
                <w:spacing w:val="-2"/>
              </w:rPr>
              <w:t>Colour</w:t>
            </w:r>
            <w:proofErr w:type="spellEnd"/>
            <w:r>
              <w:rPr>
                <w:spacing w:val="-2"/>
              </w:rPr>
              <w:t>)</w:t>
            </w:r>
          </w:p>
        </w:tc>
        <w:tc>
          <w:tcPr>
            <w:tcW w:w="1260" w:type="dxa"/>
          </w:tcPr>
          <w:p w14:paraId="4D88AD61" w14:textId="77777777" w:rsidR="005A57C0" w:rsidRDefault="005A57C0">
            <w:pPr>
              <w:pStyle w:val="TableParagraph"/>
              <w:rPr>
                <w:rFonts w:ascii="Times New Roman"/>
              </w:rPr>
            </w:pPr>
          </w:p>
        </w:tc>
        <w:tc>
          <w:tcPr>
            <w:tcW w:w="2552" w:type="dxa"/>
          </w:tcPr>
          <w:p w14:paraId="0F7036B0" w14:textId="77777777" w:rsidR="005A57C0" w:rsidRDefault="005A57C0">
            <w:pPr>
              <w:pStyle w:val="TableParagraph"/>
              <w:rPr>
                <w:rFonts w:ascii="Times New Roman"/>
              </w:rPr>
            </w:pPr>
          </w:p>
        </w:tc>
      </w:tr>
      <w:tr w:rsidR="005A57C0" w14:paraId="67271B3A" w14:textId="77777777" w:rsidTr="00111CFD">
        <w:trPr>
          <w:trHeight w:val="506"/>
        </w:trPr>
        <w:tc>
          <w:tcPr>
            <w:tcW w:w="2410" w:type="dxa"/>
          </w:tcPr>
          <w:p w14:paraId="046CB474" w14:textId="77777777" w:rsidR="005A57C0" w:rsidRDefault="00C8626A">
            <w:pPr>
              <w:pStyle w:val="TableParagraph"/>
              <w:spacing w:before="122"/>
              <w:ind w:left="107"/>
              <w:rPr>
                <w:b/>
              </w:rPr>
            </w:pPr>
            <w:r>
              <w:rPr>
                <w:b/>
                <w:spacing w:val="-4"/>
              </w:rPr>
              <w:t>Keys</w:t>
            </w:r>
          </w:p>
        </w:tc>
        <w:tc>
          <w:tcPr>
            <w:tcW w:w="3278" w:type="dxa"/>
          </w:tcPr>
          <w:p w14:paraId="59537964" w14:textId="77777777" w:rsidR="005A57C0" w:rsidRDefault="00C8626A">
            <w:pPr>
              <w:pStyle w:val="TableParagraph"/>
              <w:spacing w:line="252" w:lineRule="exact"/>
              <w:ind w:left="107" w:right="97"/>
            </w:pPr>
            <w:r>
              <w:t>1 x Power Key, 2 x Volume (+/-), 1 x Menu Key</w:t>
            </w:r>
          </w:p>
        </w:tc>
        <w:tc>
          <w:tcPr>
            <w:tcW w:w="1260" w:type="dxa"/>
          </w:tcPr>
          <w:p w14:paraId="7264D475" w14:textId="77777777" w:rsidR="005A57C0" w:rsidRDefault="005A57C0">
            <w:pPr>
              <w:pStyle w:val="TableParagraph"/>
              <w:rPr>
                <w:rFonts w:ascii="Times New Roman"/>
              </w:rPr>
            </w:pPr>
          </w:p>
        </w:tc>
        <w:tc>
          <w:tcPr>
            <w:tcW w:w="2552" w:type="dxa"/>
          </w:tcPr>
          <w:p w14:paraId="21377242" w14:textId="77777777" w:rsidR="005A57C0" w:rsidRDefault="005A57C0">
            <w:pPr>
              <w:pStyle w:val="TableParagraph"/>
              <w:rPr>
                <w:rFonts w:ascii="Times New Roman"/>
              </w:rPr>
            </w:pPr>
          </w:p>
        </w:tc>
      </w:tr>
      <w:tr w:rsidR="005A57C0" w14:paraId="3BCB6536" w14:textId="77777777" w:rsidTr="00111CFD">
        <w:trPr>
          <w:trHeight w:val="505"/>
        </w:trPr>
        <w:tc>
          <w:tcPr>
            <w:tcW w:w="2410" w:type="dxa"/>
          </w:tcPr>
          <w:p w14:paraId="624C6453" w14:textId="77777777" w:rsidR="005A57C0" w:rsidRDefault="00C8626A">
            <w:pPr>
              <w:pStyle w:val="TableParagraph"/>
              <w:spacing w:before="122"/>
              <w:ind w:left="107"/>
              <w:rPr>
                <w:b/>
              </w:rPr>
            </w:pPr>
            <w:r>
              <w:rPr>
                <w:b/>
                <w:spacing w:val="-2"/>
              </w:rPr>
              <w:t>Language</w:t>
            </w:r>
          </w:p>
        </w:tc>
        <w:tc>
          <w:tcPr>
            <w:tcW w:w="3278" w:type="dxa"/>
          </w:tcPr>
          <w:p w14:paraId="27B19F58" w14:textId="7D6C21F0" w:rsidR="005A57C0" w:rsidRDefault="00C8626A">
            <w:pPr>
              <w:pStyle w:val="TableParagraph"/>
              <w:spacing w:line="252" w:lineRule="exact"/>
              <w:ind w:left="107" w:right="88"/>
            </w:pPr>
            <w:r>
              <w:t>English,</w:t>
            </w:r>
            <w:r>
              <w:rPr>
                <w:spacing w:val="-16"/>
              </w:rPr>
              <w:t xml:space="preserve"> </w:t>
            </w:r>
            <w:r w:rsidR="00111CFD">
              <w:t>French</w:t>
            </w:r>
            <w:r>
              <w:rPr>
                <w:spacing w:val="-15"/>
              </w:rPr>
              <w:t xml:space="preserve"> </w:t>
            </w:r>
            <w:r>
              <w:t>and</w:t>
            </w:r>
            <w:r>
              <w:rPr>
                <w:spacing w:val="-15"/>
              </w:rPr>
              <w:t xml:space="preserve"> </w:t>
            </w:r>
            <w:r w:rsidR="00111CFD">
              <w:t>Local Languages</w:t>
            </w:r>
          </w:p>
        </w:tc>
        <w:tc>
          <w:tcPr>
            <w:tcW w:w="1260" w:type="dxa"/>
          </w:tcPr>
          <w:p w14:paraId="643AA89E" w14:textId="77777777" w:rsidR="005A57C0" w:rsidRDefault="005A57C0">
            <w:pPr>
              <w:pStyle w:val="TableParagraph"/>
              <w:rPr>
                <w:rFonts w:ascii="Times New Roman"/>
              </w:rPr>
            </w:pPr>
          </w:p>
        </w:tc>
        <w:tc>
          <w:tcPr>
            <w:tcW w:w="2552" w:type="dxa"/>
          </w:tcPr>
          <w:p w14:paraId="39639156" w14:textId="77777777" w:rsidR="005A57C0" w:rsidRDefault="005A57C0">
            <w:pPr>
              <w:pStyle w:val="TableParagraph"/>
              <w:rPr>
                <w:rFonts w:ascii="Times New Roman"/>
              </w:rPr>
            </w:pPr>
          </w:p>
        </w:tc>
      </w:tr>
      <w:tr w:rsidR="005A57C0" w14:paraId="27E39988" w14:textId="77777777" w:rsidTr="00111CFD">
        <w:trPr>
          <w:trHeight w:val="251"/>
        </w:trPr>
        <w:tc>
          <w:tcPr>
            <w:tcW w:w="2410" w:type="dxa"/>
          </w:tcPr>
          <w:p w14:paraId="04F6A1B6" w14:textId="77777777" w:rsidR="005A57C0" w:rsidRDefault="00C8626A">
            <w:pPr>
              <w:pStyle w:val="TableParagraph"/>
              <w:spacing w:line="232" w:lineRule="exact"/>
              <w:ind w:left="107"/>
              <w:rPr>
                <w:b/>
              </w:rPr>
            </w:pPr>
            <w:r>
              <w:rPr>
                <w:b/>
                <w:spacing w:val="-2"/>
              </w:rPr>
              <w:t>Weight</w:t>
            </w:r>
          </w:p>
        </w:tc>
        <w:tc>
          <w:tcPr>
            <w:tcW w:w="3278" w:type="dxa"/>
          </w:tcPr>
          <w:p w14:paraId="04A67579" w14:textId="77777777" w:rsidR="005A57C0" w:rsidRDefault="00C8626A">
            <w:pPr>
              <w:pStyle w:val="TableParagraph"/>
              <w:spacing w:line="232" w:lineRule="exact"/>
              <w:ind w:left="107"/>
            </w:pPr>
            <w:r>
              <w:t>Max.</w:t>
            </w:r>
            <w:r>
              <w:rPr>
                <w:spacing w:val="-2"/>
              </w:rPr>
              <w:t xml:space="preserve"> </w:t>
            </w:r>
            <w:r>
              <w:t>380</w:t>
            </w:r>
            <w:r>
              <w:rPr>
                <w:spacing w:val="-1"/>
              </w:rPr>
              <w:t xml:space="preserve"> </w:t>
            </w:r>
            <w:r>
              <w:rPr>
                <w:spacing w:val="-10"/>
              </w:rPr>
              <w:t>g</w:t>
            </w:r>
          </w:p>
        </w:tc>
        <w:tc>
          <w:tcPr>
            <w:tcW w:w="1260" w:type="dxa"/>
          </w:tcPr>
          <w:p w14:paraId="00F558D6" w14:textId="77777777" w:rsidR="005A57C0" w:rsidRDefault="005A57C0">
            <w:pPr>
              <w:pStyle w:val="TableParagraph"/>
              <w:rPr>
                <w:rFonts w:ascii="Times New Roman"/>
                <w:sz w:val="18"/>
              </w:rPr>
            </w:pPr>
          </w:p>
        </w:tc>
        <w:tc>
          <w:tcPr>
            <w:tcW w:w="2552" w:type="dxa"/>
          </w:tcPr>
          <w:p w14:paraId="5F5DADDB" w14:textId="77777777" w:rsidR="005A57C0" w:rsidRDefault="005A57C0">
            <w:pPr>
              <w:pStyle w:val="TableParagraph"/>
              <w:rPr>
                <w:rFonts w:ascii="Times New Roman"/>
                <w:sz w:val="18"/>
              </w:rPr>
            </w:pPr>
          </w:p>
        </w:tc>
      </w:tr>
      <w:tr w:rsidR="005A57C0" w14:paraId="1D20D7B9" w14:textId="77777777" w:rsidTr="00111CFD">
        <w:trPr>
          <w:trHeight w:val="760"/>
        </w:trPr>
        <w:tc>
          <w:tcPr>
            <w:tcW w:w="2410" w:type="dxa"/>
          </w:tcPr>
          <w:p w14:paraId="6185B5B8" w14:textId="77777777" w:rsidR="005A57C0" w:rsidRDefault="00C8626A">
            <w:pPr>
              <w:pStyle w:val="TableParagraph"/>
              <w:spacing w:line="248" w:lineRule="exact"/>
              <w:ind w:left="107"/>
              <w:rPr>
                <w:b/>
              </w:rPr>
            </w:pPr>
            <w:r>
              <w:rPr>
                <w:b/>
                <w:spacing w:val="-2"/>
              </w:rPr>
              <w:t>Working</w:t>
            </w:r>
          </w:p>
          <w:p w14:paraId="61994057" w14:textId="77777777" w:rsidR="005A57C0" w:rsidRDefault="00C8626A">
            <w:pPr>
              <w:pStyle w:val="TableParagraph"/>
              <w:spacing w:line="252" w:lineRule="exact"/>
              <w:ind w:left="107"/>
              <w:rPr>
                <w:b/>
              </w:rPr>
            </w:pPr>
            <w:r>
              <w:rPr>
                <w:b/>
                <w:spacing w:val="-2"/>
              </w:rPr>
              <w:t>environment Temperature</w:t>
            </w:r>
          </w:p>
        </w:tc>
        <w:tc>
          <w:tcPr>
            <w:tcW w:w="3278" w:type="dxa"/>
          </w:tcPr>
          <w:p w14:paraId="4F46240B" w14:textId="77777777" w:rsidR="005A57C0" w:rsidRDefault="00C8626A">
            <w:pPr>
              <w:pStyle w:val="TableParagraph"/>
              <w:spacing w:before="124"/>
              <w:ind w:left="107"/>
            </w:pPr>
            <w:r>
              <w:t>Operating</w:t>
            </w:r>
            <w:r>
              <w:rPr>
                <w:spacing w:val="77"/>
              </w:rPr>
              <w:t xml:space="preserve"> </w:t>
            </w:r>
            <w:proofErr w:type="gramStart"/>
            <w:r>
              <w:t>Temp</w:t>
            </w:r>
            <w:r>
              <w:rPr>
                <w:spacing w:val="50"/>
                <w:w w:val="150"/>
              </w:rPr>
              <w:t xml:space="preserve"> </w:t>
            </w:r>
            <w:r>
              <w:t>:</w:t>
            </w:r>
            <w:proofErr w:type="gramEnd"/>
            <w:r>
              <w:rPr>
                <w:spacing w:val="50"/>
                <w:w w:val="150"/>
              </w:rPr>
              <w:t xml:space="preserve"> </w:t>
            </w:r>
            <w:r>
              <w:t>-10°</w:t>
            </w:r>
            <w:r>
              <w:rPr>
                <w:spacing w:val="78"/>
              </w:rPr>
              <w:t xml:space="preserve"> </w:t>
            </w:r>
            <w:r>
              <w:rPr>
                <w:spacing w:val="-5"/>
              </w:rPr>
              <w:t>to</w:t>
            </w:r>
          </w:p>
          <w:p w14:paraId="50E19D0D" w14:textId="77777777" w:rsidR="005A57C0" w:rsidRDefault="00C8626A">
            <w:pPr>
              <w:pStyle w:val="TableParagraph"/>
              <w:spacing w:before="2"/>
              <w:ind w:left="107"/>
            </w:pPr>
            <w:r>
              <w:rPr>
                <w:spacing w:val="-4"/>
              </w:rPr>
              <w:t>+50°</w:t>
            </w:r>
          </w:p>
        </w:tc>
        <w:tc>
          <w:tcPr>
            <w:tcW w:w="1260" w:type="dxa"/>
          </w:tcPr>
          <w:p w14:paraId="7A52DA81" w14:textId="77777777" w:rsidR="005A57C0" w:rsidRDefault="005A57C0">
            <w:pPr>
              <w:pStyle w:val="TableParagraph"/>
              <w:rPr>
                <w:rFonts w:ascii="Times New Roman"/>
              </w:rPr>
            </w:pPr>
          </w:p>
        </w:tc>
        <w:tc>
          <w:tcPr>
            <w:tcW w:w="2552" w:type="dxa"/>
          </w:tcPr>
          <w:p w14:paraId="57957E73" w14:textId="77777777" w:rsidR="005A57C0" w:rsidRDefault="005A57C0">
            <w:pPr>
              <w:pStyle w:val="TableParagraph"/>
              <w:rPr>
                <w:rFonts w:ascii="Times New Roman"/>
              </w:rPr>
            </w:pPr>
          </w:p>
        </w:tc>
      </w:tr>
      <w:tr w:rsidR="005A57C0" w14:paraId="24ADC29C" w14:textId="77777777" w:rsidTr="00111CFD">
        <w:trPr>
          <w:trHeight w:val="251"/>
        </w:trPr>
        <w:tc>
          <w:tcPr>
            <w:tcW w:w="2410" w:type="dxa"/>
          </w:tcPr>
          <w:p w14:paraId="100094CC" w14:textId="77777777" w:rsidR="005A57C0" w:rsidRDefault="00C8626A">
            <w:pPr>
              <w:pStyle w:val="TableParagraph"/>
              <w:spacing w:line="232" w:lineRule="exact"/>
              <w:ind w:left="107"/>
              <w:rPr>
                <w:b/>
              </w:rPr>
            </w:pPr>
            <w:r>
              <w:rPr>
                <w:b/>
                <w:spacing w:val="-2"/>
              </w:rPr>
              <w:t>Certifications</w:t>
            </w:r>
          </w:p>
        </w:tc>
        <w:tc>
          <w:tcPr>
            <w:tcW w:w="3278" w:type="dxa"/>
          </w:tcPr>
          <w:p w14:paraId="01591F9E" w14:textId="77777777" w:rsidR="005A57C0" w:rsidRDefault="00C8626A">
            <w:pPr>
              <w:pStyle w:val="TableParagraph"/>
              <w:spacing w:line="232" w:lineRule="exact"/>
              <w:ind w:left="107"/>
            </w:pPr>
            <w:r>
              <w:t>BIS,</w:t>
            </w:r>
            <w:r>
              <w:rPr>
                <w:spacing w:val="-2"/>
              </w:rPr>
              <w:t xml:space="preserve"> </w:t>
            </w:r>
            <w:r>
              <w:rPr>
                <w:spacing w:val="-4"/>
              </w:rPr>
              <w:t>RoHS</w:t>
            </w:r>
          </w:p>
        </w:tc>
        <w:tc>
          <w:tcPr>
            <w:tcW w:w="1260" w:type="dxa"/>
          </w:tcPr>
          <w:p w14:paraId="531EAB24" w14:textId="77777777" w:rsidR="005A57C0" w:rsidRDefault="005A57C0">
            <w:pPr>
              <w:pStyle w:val="TableParagraph"/>
              <w:rPr>
                <w:rFonts w:ascii="Times New Roman"/>
                <w:sz w:val="18"/>
              </w:rPr>
            </w:pPr>
          </w:p>
        </w:tc>
        <w:tc>
          <w:tcPr>
            <w:tcW w:w="2552" w:type="dxa"/>
          </w:tcPr>
          <w:p w14:paraId="5A986D81" w14:textId="77777777" w:rsidR="005A57C0" w:rsidRDefault="005A57C0">
            <w:pPr>
              <w:pStyle w:val="TableParagraph"/>
              <w:rPr>
                <w:rFonts w:ascii="Times New Roman"/>
                <w:sz w:val="18"/>
              </w:rPr>
            </w:pPr>
          </w:p>
        </w:tc>
      </w:tr>
      <w:tr w:rsidR="005A57C0" w14:paraId="26144116" w14:textId="77777777" w:rsidTr="00111CFD">
        <w:trPr>
          <w:trHeight w:val="505"/>
        </w:trPr>
        <w:tc>
          <w:tcPr>
            <w:tcW w:w="2410" w:type="dxa"/>
          </w:tcPr>
          <w:p w14:paraId="390F9EDB" w14:textId="77777777" w:rsidR="005A57C0" w:rsidRDefault="00C8626A">
            <w:pPr>
              <w:pStyle w:val="TableParagraph"/>
              <w:spacing w:before="122"/>
              <w:ind w:left="107"/>
              <w:rPr>
                <w:b/>
              </w:rPr>
            </w:pPr>
            <w:r>
              <w:rPr>
                <w:b/>
                <w:spacing w:val="-2"/>
              </w:rPr>
              <w:t>Accessory</w:t>
            </w:r>
          </w:p>
        </w:tc>
        <w:tc>
          <w:tcPr>
            <w:tcW w:w="3278" w:type="dxa"/>
          </w:tcPr>
          <w:p w14:paraId="274E1CA4" w14:textId="77777777" w:rsidR="005A57C0" w:rsidRDefault="00C8626A">
            <w:pPr>
              <w:pStyle w:val="TableParagraph"/>
              <w:spacing w:line="254" w:lineRule="exact"/>
              <w:ind w:left="107" w:right="97"/>
            </w:pPr>
            <w:r>
              <w:t>1 x</w:t>
            </w:r>
            <w:r>
              <w:rPr>
                <w:spacing w:val="-2"/>
              </w:rPr>
              <w:t xml:space="preserve"> </w:t>
            </w:r>
            <w:r>
              <w:t>Type C</w:t>
            </w:r>
            <w:r>
              <w:rPr>
                <w:spacing w:val="-3"/>
              </w:rPr>
              <w:t xml:space="preserve"> </w:t>
            </w:r>
            <w:r>
              <w:t>- USB</w:t>
            </w:r>
            <w:r>
              <w:rPr>
                <w:spacing w:val="-1"/>
              </w:rPr>
              <w:t xml:space="preserve"> </w:t>
            </w:r>
            <w:r>
              <w:t>cable</w:t>
            </w:r>
            <w:r>
              <w:rPr>
                <w:spacing w:val="-2"/>
              </w:rPr>
              <w:t xml:space="preserve"> </w:t>
            </w:r>
            <w:r>
              <w:t>and 1 x adapter for charging</w:t>
            </w:r>
          </w:p>
        </w:tc>
        <w:tc>
          <w:tcPr>
            <w:tcW w:w="1260" w:type="dxa"/>
          </w:tcPr>
          <w:p w14:paraId="7AAD7453" w14:textId="77777777" w:rsidR="005A57C0" w:rsidRDefault="005A57C0">
            <w:pPr>
              <w:pStyle w:val="TableParagraph"/>
              <w:rPr>
                <w:rFonts w:ascii="Times New Roman"/>
              </w:rPr>
            </w:pPr>
          </w:p>
        </w:tc>
        <w:tc>
          <w:tcPr>
            <w:tcW w:w="2552" w:type="dxa"/>
          </w:tcPr>
          <w:p w14:paraId="6B548F8F" w14:textId="77777777" w:rsidR="005A57C0" w:rsidRDefault="005A57C0">
            <w:pPr>
              <w:pStyle w:val="TableParagraph"/>
              <w:rPr>
                <w:rFonts w:ascii="Times New Roman"/>
              </w:rPr>
            </w:pPr>
          </w:p>
        </w:tc>
      </w:tr>
    </w:tbl>
    <w:p w14:paraId="72119E43" w14:textId="5635D9F6" w:rsidR="005A57C0" w:rsidRDefault="00C8626A" w:rsidP="000320E5">
      <w:pPr>
        <w:pStyle w:val="ListParagraph"/>
        <w:numPr>
          <w:ilvl w:val="1"/>
          <w:numId w:val="2"/>
        </w:numPr>
        <w:tabs>
          <w:tab w:val="left" w:pos="600"/>
        </w:tabs>
        <w:spacing w:before="124"/>
        <w:ind w:left="600" w:hanging="358"/>
        <w:rPr>
          <w:b/>
        </w:rPr>
      </w:pPr>
      <w:r>
        <w:rPr>
          <w:b/>
        </w:rPr>
        <w:t>Sound</w:t>
      </w:r>
      <w:r>
        <w:rPr>
          <w:b/>
          <w:spacing w:val="-3"/>
        </w:rPr>
        <w:t xml:space="preserve"> </w:t>
      </w:r>
      <w:r>
        <w:rPr>
          <w:b/>
        </w:rPr>
        <w:t>Box</w:t>
      </w:r>
      <w:r>
        <w:rPr>
          <w:b/>
          <w:spacing w:val="-3"/>
        </w:rPr>
        <w:t xml:space="preserve"> </w:t>
      </w:r>
      <w:r>
        <w:rPr>
          <w:b/>
        </w:rPr>
        <w:t>(QR)</w:t>
      </w:r>
      <w:r>
        <w:rPr>
          <w:b/>
          <w:spacing w:val="-4"/>
        </w:rPr>
        <w:t xml:space="preserve"> </w:t>
      </w:r>
      <w:r>
        <w:rPr>
          <w:b/>
        </w:rPr>
        <w:t>Without</w:t>
      </w:r>
      <w:r>
        <w:rPr>
          <w:b/>
          <w:spacing w:val="-3"/>
        </w:rPr>
        <w:t xml:space="preserve"> </w:t>
      </w:r>
      <w:r>
        <w:rPr>
          <w:b/>
          <w:spacing w:val="-2"/>
        </w:rPr>
        <w:t>Display</w:t>
      </w:r>
    </w:p>
    <w:p w14:paraId="28F1762A" w14:textId="77777777" w:rsidR="005A57C0" w:rsidRDefault="005A57C0">
      <w:pPr>
        <w:pStyle w:val="BodyText"/>
        <w:spacing w:before="11"/>
        <w:ind w:left="0"/>
        <w:jc w:val="left"/>
        <w:rPr>
          <w:b/>
          <w:sz w:val="10"/>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980"/>
        <w:gridCol w:w="1558"/>
        <w:gridCol w:w="2552"/>
      </w:tblGrid>
      <w:tr w:rsidR="005A57C0" w14:paraId="13818087" w14:textId="77777777">
        <w:trPr>
          <w:trHeight w:val="1013"/>
        </w:trPr>
        <w:tc>
          <w:tcPr>
            <w:tcW w:w="2410" w:type="dxa"/>
          </w:tcPr>
          <w:p w14:paraId="524EEC9E" w14:textId="77777777" w:rsidR="005A57C0" w:rsidRDefault="005A57C0">
            <w:pPr>
              <w:pStyle w:val="TableParagraph"/>
              <w:spacing w:before="121"/>
              <w:rPr>
                <w:b/>
              </w:rPr>
            </w:pPr>
          </w:p>
          <w:p w14:paraId="38D84E8D" w14:textId="77777777" w:rsidR="005A57C0" w:rsidRDefault="00C8626A">
            <w:pPr>
              <w:pStyle w:val="TableParagraph"/>
              <w:spacing w:before="1"/>
              <w:ind w:left="635"/>
              <w:rPr>
                <w:b/>
              </w:rPr>
            </w:pPr>
            <w:r>
              <w:rPr>
                <w:b/>
                <w:spacing w:val="-2"/>
              </w:rPr>
              <w:t>Particulars</w:t>
            </w:r>
          </w:p>
        </w:tc>
        <w:tc>
          <w:tcPr>
            <w:tcW w:w="2980" w:type="dxa"/>
          </w:tcPr>
          <w:p w14:paraId="5D4A594D" w14:textId="77777777" w:rsidR="005A57C0" w:rsidRDefault="005A57C0">
            <w:pPr>
              <w:pStyle w:val="TableParagraph"/>
              <w:spacing w:before="121"/>
              <w:rPr>
                <w:b/>
              </w:rPr>
            </w:pPr>
          </w:p>
          <w:p w14:paraId="0850D643" w14:textId="77777777" w:rsidR="005A57C0" w:rsidRDefault="00C8626A">
            <w:pPr>
              <w:pStyle w:val="TableParagraph"/>
              <w:spacing w:before="1"/>
              <w:ind w:left="119"/>
              <w:rPr>
                <w:b/>
              </w:rPr>
            </w:pPr>
            <w:r>
              <w:rPr>
                <w:b/>
              </w:rPr>
              <w:t>Description</w:t>
            </w:r>
            <w:r>
              <w:rPr>
                <w:b/>
                <w:spacing w:val="-6"/>
              </w:rPr>
              <w:t xml:space="preserve"> </w:t>
            </w:r>
            <w:r>
              <w:rPr>
                <w:b/>
              </w:rPr>
              <w:t>(With</w:t>
            </w:r>
            <w:r>
              <w:rPr>
                <w:b/>
                <w:spacing w:val="-5"/>
              </w:rPr>
              <w:t xml:space="preserve"> </w:t>
            </w:r>
            <w:r>
              <w:rPr>
                <w:b/>
                <w:spacing w:val="-2"/>
              </w:rPr>
              <w:t>Display)</w:t>
            </w:r>
          </w:p>
        </w:tc>
        <w:tc>
          <w:tcPr>
            <w:tcW w:w="1558" w:type="dxa"/>
          </w:tcPr>
          <w:p w14:paraId="20388269" w14:textId="77777777" w:rsidR="005A57C0" w:rsidRDefault="00C8626A">
            <w:pPr>
              <w:pStyle w:val="TableParagraph"/>
              <w:ind w:left="154" w:right="140" w:hanging="3"/>
              <w:jc w:val="center"/>
              <w:rPr>
                <w:b/>
              </w:rPr>
            </w:pPr>
            <w:r>
              <w:rPr>
                <w:b/>
                <w:spacing w:val="-2"/>
              </w:rPr>
              <w:t xml:space="preserve">Bidder’s Compliance </w:t>
            </w:r>
            <w:r>
              <w:rPr>
                <w:b/>
              </w:rPr>
              <w:t>(Yes / No)</w:t>
            </w:r>
          </w:p>
        </w:tc>
        <w:tc>
          <w:tcPr>
            <w:tcW w:w="2552" w:type="dxa"/>
          </w:tcPr>
          <w:p w14:paraId="32EFC738" w14:textId="77777777" w:rsidR="005A57C0" w:rsidRDefault="00C8626A">
            <w:pPr>
              <w:pStyle w:val="TableParagraph"/>
              <w:ind w:left="336" w:right="330"/>
              <w:jc w:val="both"/>
              <w:rPr>
                <w:b/>
              </w:rPr>
            </w:pPr>
            <w:r>
              <w:rPr>
                <w:b/>
              </w:rPr>
              <w:t>Detail</w:t>
            </w:r>
            <w:r>
              <w:rPr>
                <w:b/>
                <w:spacing w:val="-16"/>
              </w:rPr>
              <w:t xml:space="preserve"> </w:t>
            </w:r>
            <w:r>
              <w:rPr>
                <w:b/>
              </w:rPr>
              <w:t>Description how</w:t>
            </w:r>
            <w:r>
              <w:rPr>
                <w:b/>
                <w:spacing w:val="-2"/>
              </w:rPr>
              <w:t xml:space="preserve"> </w:t>
            </w:r>
            <w:r>
              <w:rPr>
                <w:b/>
              </w:rPr>
              <w:t>the</w:t>
            </w:r>
            <w:r>
              <w:rPr>
                <w:b/>
                <w:spacing w:val="-4"/>
              </w:rPr>
              <w:t xml:space="preserve"> </w:t>
            </w:r>
            <w:r>
              <w:rPr>
                <w:b/>
              </w:rPr>
              <w:t>Product</w:t>
            </w:r>
            <w:r>
              <w:rPr>
                <w:b/>
                <w:spacing w:val="-5"/>
              </w:rPr>
              <w:t xml:space="preserve"> </w:t>
            </w:r>
            <w:r>
              <w:rPr>
                <w:b/>
              </w:rPr>
              <w:t>/ solution</w:t>
            </w:r>
            <w:r>
              <w:rPr>
                <w:b/>
                <w:spacing w:val="-6"/>
              </w:rPr>
              <w:t xml:space="preserve"> </w:t>
            </w:r>
            <w:r>
              <w:rPr>
                <w:b/>
              </w:rPr>
              <w:t>would</w:t>
            </w:r>
            <w:r>
              <w:rPr>
                <w:b/>
                <w:spacing w:val="-3"/>
              </w:rPr>
              <w:t xml:space="preserve"> </w:t>
            </w:r>
            <w:r>
              <w:rPr>
                <w:b/>
                <w:spacing w:val="-5"/>
              </w:rPr>
              <w:t>be</w:t>
            </w:r>
          </w:p>
          <w:p w14:paraId="33BA775A" w14:textId="77777777" w:rsidR="005A57C0" w:rsidRDefault="00C8626A">
            <w:pPr>
              <w:pStyle w:val="TableParagraph"/>
              <w:spacing w:line="238" w:lineRule="exact"/>
              <w:ind w:left="754"/>
              <w:rPr>
                <w:b/>
              </w:rPr>
            </w:pPr>
            <w:r>
              <w:rPr>
                <w:b/>
                <w:spacing w:val="-2"/>
              </w:rPr>
              <w:t>compliant</w:t>
            </w:r>
          </w:p>
        </w:tc>
      </w:tr>
      <w:tr w:rsidR="005A57C0" w14:paraId="14A0F914" w14:textId="77777777">
        <w:trPr>
          <w:trHeight w:val="251"/>
        </w:trPr>
        <w:tc>
          <w:tcPr>
            <w:tcW w:w="2410" w:type="dxa"/>
          </w:tcPr>
          <w:p w14:paraId="6A2C83CC" w14:textId="77777777" w:rsidR="005A57C0" w:rsidRDefault="00C8626A">
            <w:pPr>
              <w:pStyle w:val="TableParagraph"/>
              <w:spacing w:line="232" w:lineRule="exact"/>
              <w:ind w:left="107"/>
              <w:rPr>
                <w:b/>
              </w:rPr>
            </w:pPr>
            <w:r>
              <w:rPr>
                <w:b/>
                <w:spacing w:val="-2"/>
              </w:rPr>
              <w:t>Processor</w:t>
            </w:r>
          </w:p>
        </w:tc>
        <w:tc>
          <w:tcPr>
            <w:tcW w:w="2980" w:type="dxa"/>
          </w:tcPr>
          <w:p w14:paraId="48C91142" w14:textId="77777777" w:rsidR="005A57C0" w:rsidRDefault="00C8626A">
            <w:pPr>
              <w:pStyle w:val="TableParagraph"/>
              <w:spacing w:line="232" w:lineRule="exact"/>
              <w:ind w:left="107"/>
            </w:pPr>
            <w:r>
              <w:t>32</w:t>
            </w:r>
            <w:r>
              <w:rPr>
                <w:spacing w:val="-4"/>
              </w:rPr>
              <w:t xml:space="preserve"> </w:t>
            </w:r>
            <w:r>
              <w:t>Bit</w:t>
            </w:r>
            <w:r>
              <w:rPr>
                <w:spacing w:val="-1"/>
              </w:rPr>
              <w:t xml:space="preserve"> </w:t>
            </w:r>
            <w:r>
              <w:rPr>
                <w:spacing w:val="-2"/>
              </w:rPr>
              <w:t>(Minimum)</w:t>
            </w:r>
          </w:p>
        </w:tc>
        <w:tc>
          <w:tcPr>
            <w:tcW w:w="1558" w:type="dxa"/>
          </w:tcPr>
          <w:p w14:paraId="64A7FD3F" w14:textId="77777777" w:rsidR="005A57C0" w:rsidRDefault="005A57C0">
            <w:pPr>
              <w:pStyle w:val="TableParagraph"/>
              <w:rPr>
                <w:rFonts w:ascii="Times New Roman"/>
                <w:sz w:val="18"/>
              </w:rPr>
            </w:pPr>
          </w:p>
        </w:tc>
        <w:tc>
          <w:tcPr>
            <w:tcW w:w="2552" w:type="dxa"/>
          </w:tcPr>
          <w:p w14:paraId="1BAB45C9" w14:textId="77777777" w:rsidR="005A57C0" w:rsidRDefault="005A57C0">
            <w:pPr>
              <w:pStyle w:val="TableParagraph"/>
              <w:rPr>
                <w:rFonts w:ascii="Times New Roman"/>
                <w:sz w:val="18"/>
              </w:rPr>
            </w:pPr>
          </w:p>
        </w:tc>
      </w:tr>
      <w:tr w:rsidR="005A57C0" w14:paraId="47FFEC56" w14:textId="77777777">
        <w:trPr>
          <w:trHeight w:val="506"/>
        </w:trPr>
        <w:tc>
          <w:tcPr>
            <w:tcW w:w="2410" w:type="dxa"/>
          </w:tcPr>
          <w:p w14:paraId="7E802B8F" w14:textId="77777777" w:rsidR="005A57C0" w:rsidRDefault="00C8626A">
            <w:pPr>
              <w:pStyle w:val="TableParagraph"/>
              <w:spacing w:before="122"/>
              <w:ind w:left="107"/>
              <w:rPr>
                <w:b/>
              </w:rPr>
            </w:pPr>
            <w:r>
              <w:rPr>
                <w:b/>
                <w:spacing w:val="-2"/>
              </w:rPr>
              <w:t>Memory</w:t>
            </w:r>
          </w:p>
        </w:tc>
        <w:tc>
          <w:tcPr>
            <w:tcW w:w="2980" w:type="dxa"/>
          </w:tcPr>
          <w:p w14:paraId="16140F1A" w14:textId="77777777" w:rsidR="005A57C0" w:rsidRDefault="00C8626A">
            <w:pPr>
              <w:pStyle w:val="TableParagraph"/>
              <w:spacing w:line="250" w:lineRule="exact"/>
              <w:ind w:left="107"/>
            </w:pPr>
            <w:r>
              <w:t>16</w:t>
            </w:r>
            <w:r>
              <w:rPr>
                <w:spacing w:val="10"/>
              </w:rPr>
              <w:t xml:space="preserve"> </w:t>
            </w:r>
            <w:r>
              <w:t>MB</w:t>
            </w:r>
            <w:r>
              <w:rPr>
                <w:spacing w:val="10"/>
              </w:rPr>
              <w:t xml:space="preserve"> </w:t>
            </w:r>
            <w:r>
              <w:t>ROM</w:t>
            </w:r>
            <w:r>
              <w:rPr>
                <w:spacing w:val="7"/>
              </w:rPr>
              <w:t xml:space="preserve"> </w:t>
            </w:r>
            <w:r>
              <w:t>+</w:t>
            </w:r>
            <w:r>
              <w:rPr>
                <w:spacing w:val="10"/>
              </w:rPr>
              <w:t xml:space="preserve"> </w:t>
            </w:r>
            <w:r>
              <w:t>16</w:t>
            </w:r>
            <w:r>
              <w:rPr>
                <w:spacing w:val="7"/>
              </w:rPr>
              <w:t xml:space="preserve"> </w:t>
            </w:r>
            <w:r>
              <w:t>MB</w:t>
            </w:r>
            <w:r>
              <w:rPr>
                <w:spacing w:val="11"/>
              </w:rPr>
              <w:t xml:space="preserve"> </w:t>
            </w:r>
            <w:r>
              <w:rPr>
                <w:spacing w:val="-2"/>
              </w:rPr>
              <w:t>Flash</w:t>
            </w:r>
          </w:p>
          <w:p w14:paraId="1A941F8E" w14:textId="77777777" w:rsidR="005A57C0" w:rsidRDefault="00C8626A">
            <w:pPr>
              <w:pStyle w:val="TableParagraph"/>
              <w:spacing w:before="1" w:line="234" w:lineRule="exact"/>
              <w:ind w:left="107"/>
            </w:pPr>
            <w:r>
              <w:rPr>
                <w:spacing w:val="-2"/>
              </w:rPr>
              <w:t>(Minimum)</w:t>
            </w:r>
          </w:p>
        </w:tc>
        <w:tc>
          <w:tcPr>
            <w:tcW w:w="1558" w:type="dxa"/>
          </w:tcPr>
          <w:p w14:paraId="3F8B4C86" w14:textId="77777777" w:rsidR="005A57C0" w:rsidRDefault="005A57C0">
            <w:pPr>
              <w:pStyle w:val="TableParagraph"/>
              <w:rPr>
                <w:rFonts w:ascii="Times New Roman"/>
              </w:rPr>
            </w:pPr>
          </w:p>
        </w:tc>
        <w:tc>
          <w:tcPr>
            <w:tcW w:w="2552" w:type="dxa"/>
          </w:tcPr>
          <w:p w14:paraId="5E038486" w14:textId="77777777" w:rsidR="005A57C0" w:rsidRDefault="005A57C0">
            <w:pPr>
              <w:pStyle w:val="TableParagraph"/>
              <w:rPr>
                <w:rFonts w:ascii="Times New Roman"/>
              </w:rPr>
            </w:pPr>
          </w:p>
        </w:tc>
      </w:tr>
      <w:tr w:rsidR="005A57C0" w14:paraId="42938B78" w14:textId="77777777">
        <w:trPr>
          <w:trHeight w:val="505"/>
        </w:trPr>
        <w:tc>
          <w:tcPr>
            <w:tcW w:w="2410" w:type="dxa"/>
          </w:tcPr>
          <w:p w14:paraId="401A690C" w14:textId="77777777" w:rsidR="005A57C0" w:rsidRDefault="00C8626A">
            <w:pPr>
              <w:pStyle w:val="TableParagraph"/>
              <w:tabs>
                <w:tab w:val="left" w:pos="2238"/>
              </w:tabs>
              <w:spacing w:line="248" w:lineRule="exact"/>
              <w:ind w:left="107"/>
              <w:rPr>
                <w:b/>
              </w:rPr>
            </w:pPr>
            <w:r>
              <w:rPr>
                <w:b/>
                <w:spacing w:val="-2"/>
              </w:rPr>
              <w:t>Connectivity</w:t>
            </w:r>
            <w:r>
              <w:rPr>
                <w:b/>
              </w:rPr>
              <w:tab/>
            </w:r>
            <w:r>
              <w:rPr>
                <w:b/>
                <w:spacing w:val="-10"/>
              </w:rPr>
              <w:t>/</w:t>
            </w:r>
          </w:p>
          <w:p w14:paraId="503CC7FA" w14:textId="77777777" w:rsidR="005A57C0" w:rsidRDefault="00C8626A">
            <w:pPr>
              <w:pStyle w:val="TableParagraph"/>
              <w:spacing w:before="1" w:line="237" w:lineRule="exact"/>
              <w:ind w:left="107"/>
              <w:rPr>
                <w:b/>
              </w:rPr>
            </w:pPr>
            <w:r>
              <w:rPr>
                <w:b/>
                <w:spacing w:val="-2"/>
              </w:rPr>
              <w:t>Communication</w:t>
            </w:r>
          </w:p>
        </w:tc>
        <w:tc>
          <w:tcPr>
            <w:tcW w:w="2980" w:type="dxa"/>
          </w:tcPr>
          <w:p w14:paraId="46D09AC3" w14:textId="77777777" w:rsidR="005A57C0" w:rsidRDefault="00C8626A">
            <w:pPr>
              <w:pStyle w:val="TableParagraph"/>
              <w:spacing w:before="124"/>
              <w:ind w:left="107"/>
            </w:pPr>
            <w:r>
              <w:t>4G</w:t>
            </w:r>
            <w:r>
              <w:rPr>
                <w:spacing w:val="-4"/>
              </w:rPr>
              <w:t xml:space="preserve"> </w:t>
            </w:r>
            <w:r>
              <w:t>Fall</w:t>
            </w:r>
            <w:r>
              <w:rPr>
                <w:spacing w:val="-3"/>
              </w:rPr>
              <w:t xml:space="preserve"> </w:t>
            </w:r>
            <w:r>
              <w:t>back</w:t>
            </w:r>
            <w:r>
              <w:rPr>
                <w:spacing w:val="-2"/>
              </w:rPr>
              <w:t xml:space="preserve"> </w:t>
            </w:r>
            <w:r>
              <w:t>2G</w:t>
            </w:r>
            <w:r>
              <w:rPr>
                <w:spacing w:val="-1"/>
              </w:rPr>
              <w:t xml:space="preserve"> </w:t>
            </w:r>
            <w:r>
              <w:t>and</w:t>
            </w:r>
            <w:r>
              <w:rPr>
                <w:spacing w:val="-9"/>
              </w:rPr>
              <w:t xml:space="preserve"> </w:t>
            </w:r>
            <w:proofErr w:type="spellStart"/>
            <w:r>
              <w:rPr>
                <w:spacing w:val="-4"/>
              </w:rPr>
              <w:t>WiFi</w:t>
            </w:r>
            <w:proofErr w:type="spellEnd"/>
          </w:p>
        </w:tc>
        <w:tc>
          <w:tcPr>
            <w:tcW w:w="1558" w:type="dxa"/>
          </w:tcPr>
          <w:p w14:paraId="4BCDF59E" w14:textId="77777777" w:rsidR="005A57C0" w:rsidRDefault="005A57C0">
            <w:pPr>
              <w:pStyle w:val="TableParagraph"/>
              <w:rPr>
                <w:rFonts w:ascii="Times New Roman"/>
              </w:rPr>
            </w:pPr>
          </w:p>
        </w:tc>
        <w:tc>
          <w:tcPr>
            <w:tcW w:w="2552" w:type="dxa"/>
          </w:tcPr>
          <w:p w14:paraId="375492E1" w14:textId="77777777" w:rsidR="005A57C0" w:rsidRDefault="005A57C0">
            <w:pPr>
              <w:pStyle w:val="TableParagraph"/>
              <w:rPr>
                <w:rFonts w:ascii="Times New Roman"/>
              </w:rPr>
            </w:pPr>
          </w:p>
        </w:tc>
      </w:tr>
      <w:tr w:rsidR="005A57C0" w14:paraId="6AFC5C01" w14:textId="77777777">
        <w:trPr>
          <w:trHeight w:val="253"/>
        </w:trPr>
        <w:tc>
          <w:tcPr>
            <w:tcW w:w="2410" w:type="dxa"/>
          </w:tcPr>
          <w:p w14:paraId="315A4A3E" w14:textId="77777777" w:rsidR="005A57C0" w:rsidRDefault="00C8626A">
            <w:pPr>
              <w:pStyle w:val="TableParagraph"/>
              <w:spacing w:line="234" w:lineRule="exact"/>
              <w:ind w:left="107"/>
              <w:rPr>
                <w:b/>
              </w:rPr>
            </w:pPr>
            <w:r>
              <w:rPr>
                <w:b/>
              </w:rPr>
              <w:t>Peripheral</w:t>
            </w:r>
            <w:r>
              <w:rPr>
                <w:b/>
                <w:spacing w:val="-4"/>
              </w:rPr>
              <w:t xml:space="preserve"> </w:t>
            </w:r>
            <w:r>
              <w:rPr>
                <w:b/>
                <w:spacing w:val="-2"/>
              </w:rPr>
              <w:t>Ports</w:t>
            </w:r>
          </w:p>
        </w:tc>
        <w:tc>
          <w:tcPr>
            <w:tcW w:w="2980" w:type="dxa"/>
          </w:tcPr>
          <w:p w14:paraId="6FDF0995" w14:textId="77777777" w:rsidR="005A57C0" w:rsidRDefault="00C8626A">
            <w:pPr>
              <w:pStyle w:val="TableParagraph"/>
              <w:spacing w:line="234" w:lineRule="exact"/>
              <w:ind w:left="107"/>
            </w:pPr>
            <w:r>
              <w:t>1</w:t>
            </w:r>
            <w:r>
              <w:rPr>
                <w:spacing w:val="-1"/>
              </w:rPr>
              <w:t xml:space="preserve"> </w:t>
            </w:r>
            <w:r>
              <w:t>x</w:t>
            </w:r>
            <w:r>
              <w:rPr>
                <w:spacing w:val="-2"/>
              </w:rPr>
              <w:t xml:space="preserve"> </w:t>
            </w:r>
            <w:r>
              <w:t>Type</w:t>
            </w:r>
            <w:r>
              <w:rPr>
                <w:spacing w:val="-1"/>
              </w:rPr>
              <w:t xml:space="preserve"> </w:t>
            </w:r>
            <w:r>
              <w:t>C</w:t>
            </w:r>
            <w:r>
              <w:rPr>
                <w:spacing w:val="-1"/>
              </w:rPr>
              <w:t xml:space="preserve"> </w:t>
            </w:r>
            <w:r>
              <w:t>USB</w:t>
            </w:r>
            <w:r>
              <w:rPr>
                <w:spacing w:val="-1"/>
              </w:rPr>
              <w:t xml:space="preserve"> </w:t>
            </w:r>
            <w:r>
              <w:rPr>
                <w:spacing w:val="-5"/>
              </w:rPr>
              <w:t>2.0</w:t>
            </w:r>
          </w:p>
        </w:tc>
        <w:tc>
          <w:tcPr>
            <w:tcW w:w="1558" w:type="dxa"/>
          </w:tcPr>
          <w:p w14:paraId="5A7F89E5" w14:textId="77777777" w:rsidR="005A57C0" w:rsidRDefault="005A57C0">
            <w:pPr>
              <w:pStyle w:val="TableParagraph"/>
              <w:rPr>
                <w:rFonts w:ascii="Times New Roman"/>
                <w:sz w:val="18"/>
              </w:rPr>
            </w:pPr>
          </w:p>
        </w:tc>
        <w:tc>
          <w:tcPr>
            <w:tcW w:w="2552" w:type="dxa"/>
          </w:tcPr>
          <w:p w14:paraId="69D9FE44" w14:textId="77777777" w:rsidR="005A57C0" w:rsidRDefault="005A57C0">
            <w:pPr>
              <w:pStyle w:val="TableParagraph"/>
              <w:rPr>
                <w:rFonts w:ascii="Times New Roman"/>
                <w:sz w:val="18"/>
              </w:rPr>
            </w:pPr>
          </w:p>
        </w:tc>
      </w:tr>
      <w:tr w:rsidR="005A57C0" w14:paraId="7443509D" w14:textId="77777777">
        <w:trPr>
          <w:trHeight w:val="254"/>
        </w:trPr>
        <w:tc>
          <w:tcPr>
            <w:tcW w:w="2410" w:type="dxa"/>
          </w:tcPr>
          <w:p w14:paraId="6E628261" w14:textId="77777777" w:rsidR="005A57C0" w:rsidRDefault="00C8626A">
            <w:pPr>
              <w:pStyle w:val="TableParagraph"/>
              <w:spacing w:line="234" w:lineRule="exact"/>
              <w:ind w:left="107"/>
              <w:rPr>
                <w:b/>
              </w:rPr>
            </w:pPr>
            <w:r>
              <w:rPr>
                <w:b/>
                <w:spacing w:val="-2"/>
              </w:rPr>
              <w:t>Battery</w:t>
            </w:r>
          </w:p>
        </w:tc>
        <w:tc>
          <w:tcPr>
            <w:tcW w:w="2980" w:type="dxa"/>
          </w:tcPr>
          <w:p w14:paraId="5430B25B" w14:textId="77777777" w:rsidR="005A57C0" w:rsidRDefault="00C8626A">
            <w:pPr>
              <w:pStyle w:val="TableParagraph"/>
              <w:spacing w:line="234" w:lineRule="exact"/>
              <w:ind w:left="107"/>
            </w:pPr>
            <w:r>
              <w:t>1800</w:t>
            </w:r>
            <w:r>
              <w:rPr>
                <w:spacing w:val="-2"/>
              </w:rPr>
              <w:t xml:space="preserve"> </w:t>
            </w:r>
            <w:proofErr w:type="spellStart"/>
            <w:r>
              <w:t>mAH</w:t>
            </w:r>
            <w:proofErr w:type="spellEnd"/>
            <w:r>
              <w:rPr>
                <w:spacing w:val="-2"/>
              </w:rPr>
              <w:t xml:space="preserve"> (Minimum)</w:t>
            </w:r>
          </w:p>
        </w:tc>
        <w:tc>
          <w:tcPr>
            <w:tcW w:w="1558" w:type="dxa"/>
          </w:tcPr>
          <w:p w14:paraId="6B373548" w14:textId="77777777" w:rsidR="005A57C0" w:rsidRDefault="005A57C0">
            <w:pPr>
              <w:pStyle w:val="TableParagraph"/>
              <w:rPr>
                <w:rFonts w:ascii="Times New Roman"/>
                <w:sz w:val="18"/>
              </w:rPr>
            </w:pPr>
          </w:p>
        </w:tc>
        <w:tc>
          <w:tcPr>
            <w:tcW w:w="2552" w:type="dxa"/>
          </w:tcPr>
          <w:p w14:paraId="4003FE65" w14:textId="77777777" w:rsidR="005A57C0" w:rsidRDefault="005A57C0">
            <w:pPr>
              <w:pStyle w:val="TableParagraph"/>
              <w:rPr>
                <w:rFonts w:ascii="Times New Roman"/>
                <w:sz w:val="18"/>
              </w:rPr>
            </w:pPr>
          </w:p>
        </w:tc>
      </w:tr>
    </w:tbl>
    <w:p w14:paraId="557894C4" w14:textId="77777777" w:rsidR="005A57C0" w:rsidRDefault="005A57C0">
      <w:pPr>
        <w:rPr>
          <w:rFonts w:ascii="Times New Roman"/>
          <w:sz w:val="18"/>
        </w:rPr>
        <w:sectPr w:rsidR="005A57C0">
          <w:headerReference w:type="default" r:id="rId7"/>
          <w:footerReference w:type="default" r:id="rId8"/>
          <w:pgSz w:w="12240" w:h="15840"/>
          <w:pgMar w:top="1980" w:right="720" w:bottom="860" w:left="1160" w:header="991" w:footer="680" w:gutter="0"/>
          <w:cols w:space="720"/>
        </w:sectPr>
      </w:pPr>
    </w:p>
    <w:p w14:paraId="0DEFF541" w14:textId="77777777" w:rsidR="005A57C0" w:rsidRDefault="005A57C0">
      <w:pPr>
        <w:pStyle w:val="BodyText"/>
        <w:spacing w:before="42"/>
        <w:ind w:left="0"/>
        <w:jc w:val="left"/>
        <w:rPr>
          <w:b/>
          <w:sz w:val="20"/>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980"/>
        <w:gridCol w:w="1558"/>
        <w:gridCol w:w="2552"/>
      </w:tblGrid>
      <w:tr w:rsidR="005A57C0" w14:paraId="178FD55F" w14:textId="77777777">
        <w:trPr>
          <w:trHeight w:val="1012"/>
        </w:trPr>
        <w:tc>
          <w:tcPr>
            <w:tcW w:w="2410" w:type="dxa"/>
          </w:tcPr>
          <w:p w14:paraId="49A06E1E" w14:textId="77777777" w:rsidR="005A57C0" w:rsidRDefault="005A57C0">
            <w:pPr>
              <w:pStyle w:val="TableParagraph"/>
              <w:spacing w:before="121"/>
              <w:rPr>
                <w:b/>
              </w:rPr>
            </w:pPr>
          </w:p>
          <w:p w14:paraId="2AAD54E2" w14:textId="77777777" w:rsidR="005A57C0" w:rsidRDefault="00C8626A">
            <w:pPr>
              <w:pStyle w:val="TableParagraph"/>
              <w:ind w:left="635"/>
              <w:rPr>
                <w:b/>
              </w:rPr>
            </w:pPr>
            <w:r>
              <w:rPr>
                <w:b/>
                <w:spacing w:val="-2"/>
              </w:rPr>
              <w:t>Particulars</w:t>
            </w:r>
          </w:p>
        </w:tc>
        <w:tc>
          <w:tcPr>
            <w:tcW w:w="2980" w:type="dxa"/>
          </w:tcPr>
          <w:p w14:paraId="569E2FBA" w14:textId="77777777" w:rsidR="005A57C0" w:rsidRDefault="005A57C0">
            <w:pPr>
              <w:pStyle w:val="TableParagraph"/>
              <w:spacing w:before="121"/>
              <w:rPr>
                <w:b/>
              </w:rPr>
            </w:pPr>
          </w:p>
          <w:p w14:paraId="0D99D34E" w14:textId="77777777" w:rsidR="005A57C0" w:rsidRDefault="00C8626A">
            <w:pPr>
              <w:pStyle w:val="TableParagraph"/>
              <w:ind w:left="119"/>
              <w:rPr>
                <w:b/>
              </w:rPr>
            </w:pPr>
            <w:r>
              <w:rPr>
                <w:b/>
              </w:rPr>
              <w:t>Description</w:t>
            </w:r>
            <w:r>
              <w:rPr>
                <w:b/>
                <w:spacing w:val="-6"/>
              </w:rPr>
              <w:t xml:space="preserve"> </w:t>
            </w:r>
            <w:r>
              <w:rPr>
                <w:b/>
              </w:rPr>
              <w:t>(With</w:t>
            </w:r>
            <w:r>
              <w:rPr>
                <w:b/>
                <w:spacing w:val="-5"/>
              </w:rPr>
              <w:t xml:space="preserve"> </w:t>
            </w:r>
            <w:r>
              <w:rPr>
                <w:b/>
                <w:spacing w:val="-2"/>
              </w:rPr>
              <w:t>Display)</w:t>
            </w:r>
          </w:p>
        </w:tc>
        <w:tc>
          <w:tcPr>
            <w:tcW w:w="1558" w:type="dxa"/>
          </w:tcPr>
          <w:p w14:paraId="614C1DEB" w14:textId="77777777" w:rsidR="005A57C0" w:rsidRDefault="00C8626A">
            <w:pPr>
              <w:pStyle w:val="TableParagraph"/>
              <w:ind w:left="154" w:right="140" w:hanging="3"/>
              <w:jc w:val="center"/>
              <w:rPr>
                <w:b/>
              </w:rPr>
            </w:pPr>
            <w:r>
              <w:rPr>
                <w:b/>
                <w:spacing w:val="-2"/>
              </w:rPr>
              <w:t xml:space="preserve">Bidder’s Compliance </w:t>
            </w:r>
            <w:r>
              <w:rPr>
                <w:b/>
              </w:rPr>
              <w:t>(Yes / No)</w:t>
            </w:r>
          </w:p>
        </w:tc>
        <w:tc>
          <w:tcPr>
            <w:tcW w:w="2552" w:type="dxa"/>
          </w:tcPr>
          <w:p w14:paraId="40249E42" w14:textId="77777777" w:rsidR="005A57C0" w:rsidRDefault="00C8626A">
            <w:pPr>
              <w:pStyle w:val="TableParagraph"/>
              <w:spacing w:line="242" w:lineRule="auto"/>
              <w:ind w:left="146" w:right="140"/>
              <w:jc w:val="center"/>
              <w:rPr>
                <w:b/>
              </w:rPr>
            </w:pPr>
            <w:r>
              <w:rPr>
                <w:b/>
              </w:rPr>
              <w:t>Detail</w:t>
            </w:r>
            <w:r>
              <w:rPr>
                <w:b/>
                <w:spacing w:val="-16"/>
              </w:rPr>
              <w:t xml:space="preserve"> </w:t>
            </w:r>
            <w:r>
              <w:rPr>
                <w:b/>
              </w:rPr>
              <w:t>Description how</w:t>
            </w:r>
            <w:r>
              <w:rPr>
                <w:b/>
                <w:spacing w:val="-2"/>
              </w:rPr>
              <w:t xml:space="preserve"> </w:t>
            </w:r>
            <w:r>
              <w:rPr>
                <w:b/>
              </w:rPr>
              <w:t>the</w:t>
            </w:r>
            <w:r>
              <w:rPr>
                <w:b/>
                <w:spacing w:val="-3"/>
              </w:rPr>
              <w:t xml:space="preserve"> </w:t>
            </w:r>
            <w:r>
              <w:rPr>
                <w:b/>
              </w:rPr>
              <w:t>Product</w:t>
            </w:r>
            <w:r>
              <w:rPr>
                <w:b/>
                <w:spacing w:val="-4"/>
              </w:rPr>
              <w:t xml:space="preserve"> </w:t>
            </w:r>
            <w:r>
              <w:rPr>
                <w:b/>
                <w:spacing w:val="-10"/>
              </w:rPr>
              <w:t>/</w:t>
            </w:r>
          </w:p>
          <w:p w14:paraId="57D8144E" w14:textId="77777777" w:rsidR="005A57C0" w:rsidRDefault="00C8626A">
            <w:pPr>
              <w:pStyle w:val="TableParagraph"/>
              <w:spacing w:line="252" w:lineRule="exact"/>
              <w:ind w:left="146" w:right="141"/>
              <w:jc w:val="center"/>
              <w:rPr>
                <w:b/>
              </w:rPr>
            </w:pPr>
            <w:r>
              <w:rPr>
                <w:b/>
              </w:rPr>
              <w:t>solution</w:t>
            </w:r>
            <w:r>
              <w:rPr>
                <w:b/>
                <w:spacing w:val="-16"/>
              </w:rPr>
              <w:t xml:space="preserve"> </w:t>
            </w:r>
            <w:r>
              <w:rPr>
                <w:b/>
              </w:rPr>
              <w:t>would</w:t>
            </w:r>
            <w:r>
              <w:rPr>
                <w:b/>
                <w:spacing w:val="-15"/>
              </w:rPr>
              <w:t xml:space="preserve"> </w:t>
            </w:r>
            <w:r>
              <w:rPr>
                <w:b/>
              </w:rPr>
              <w:t xml:space="preserve">be </w:t>
            </w:r>
            <w:r>
              <w:rPr>
                <w:b/>
                <w:spacing w:val="-2"/>
              </w:rPr>
              <w:t>compliant</w:t>
            </w:r>
          </w:p>
        </w:tc>
      </w:tr>
      <w:tr w:rsidR="005A57C0" w14:paraId="718EA956" w14:textId="77777777">
        <w:trPr>
          <w:trHeight w:val="502"/>
        </w:trPr>
        <w:tc>
          <w:tcPr>
            <w:tcW w:w="2410" w:type="dxa"/>
          </w:tcPr>
          <w:p w14:paraId="03F9599C" w14:textId="77777777" w:rsidR="005A57C0" w:rsidRDefault="00C8626A">
            <w:pPr>
              <w:pStyle w:val="TableParagraph"/>
              <w:spacing w:before="119"/>
              <w:ind w:left="107"/>
              <w:rPr>
                <w:b/>
              </w:rPr>
            </w:pPr>
            <w:r>
              <w:rPr>
                <w:b/>
                <w:spacing w:val="-4"/>
              </w:rPr>
              <w:t>Audio</w:t>
            </w:r>
          </w:p>
        </w:tc>
        <w:tc>
          <w:tcPr>
            <w:tcW w:w="2980" w:type="dxa"/>
          </w:tcPr>
          <w:p w14:paraId="0FEF5CB6" w14:textId="77777777" w:rsidR="005A57C0" w:rsidRDefault="00C8626A">
            <w:pPr>
              <w:pStyle w:val="TableParagraph"/>
              <w:spacing w:line="247" w:lineRule="exact"/>
              <w:ind w:left="107"/>
            </w:pPr>
            <w:r>
              <w:t>Support</w:t>
            </w:r>
            <w:r>
              <w:rPr>
                <w:spacing w:val="63"/>
                <w:w w:val="150"/>
              </w:rPr>
              <w:t xml:space="preserve"> </w:t>
            </w:r>
            <w:r>
              <w:t>TTS</w:t>
            </w:r>
            <w:r>
              <w:rPr>
                <w:spacing w:val="63"/>
                <w:w w:val="150"/>
              </w:rPr>
              <w:t xml:space="preserve"> </w:t>
            </w:r>
            <w:r>
              <w:t>&amp;</w:t>
            </w:r>
            <w:r>
              <w:rPr>
                <w:spacing w:val="63"/>
                <w:w w:val="150"/>
              </w:rPr>
              <w:t xml:space="preserve"> </w:t>
            </w:r>
            <w:r>
              <w:rPr>
                <w:spacing w:val="-2"/>
              </w:rPr>
              <w:t>Recorded</w:t>
            </w:r>
          </w:p>
          <w:p w14:paraId="6CC47DF1" w14:textId="77777777" w:rsidR="005A57C0" w:rsidRDefault="00C8626A">
            <w:pPr>
              <w:pStyle w:val="TableParagraph"/>
              <w:spacing w:line="236" w:lineRule="exact"/>
              <w:ind w:left="107"/>
            </w:pPr>
            <w:r>
              <w:t>Audio,</w:t>
            </w:r>
            <w:r>
              <w:rPr>
                <w:spacing w:val="-3"/>
              </w:rPr>
              <w:t xml:space="preserve"> </w:t>
            </w:r>
            <w:r>
              <w:t>wav</w:t>
            </w:r>
            <w:r>
              <w:rPr>
                <w:spacing w:val="-4"/>
              </w:rPr>
              <w:t xml:space="preserve"> </w:t>
            </w:r>
            <w:r>
              <w:t>&amp;</w:t>
            </w:r>
            <w:r>
              <w:rPr>
                <w:spacing w:val="-2"/>
              </w:rPr>
              <w:t xml:space="preserve"> </w:t>
            </w:r>
            <w:r>
              <w:rPr>
                <w:spacing w:val="-5"/>
              </w:rPr>
              <w:t>mp3</w:t>
            </w:r>
          </w:p>
        </w:tc>
        <w:tc>
          <w:tcPr>
            <w:tcW w:w="1558" w:type="dxa"/>
          </w:tcPr>
          <w:p w14:paraId="49207FDC" w14:textId="77777777" w:rsidR="005A57C0" w:rsidRDefault="005A57C0">
            <w:pPr>
              <w:pStyle w:val="TableParagraph"/>
              <w:rPr>
                <w:rFonts w:ascii="Times New Roman"/>
              </w:rPr>
            </w:pPr>
          </w:p>
        </w:tc>
        <w:tc>
          <w:tcPr>
            <w:tcW w:w="2552" w:type="dxa"/>
          </w:tcPr>
          <w:p w14:paraId="7ED5F7C1" w14:textId="77777777" w:rsidR="005A57C0" w:rsidRDefault="005A57C0">
            <w:pPr>
              <w:pStyle w:val="TableParagraph"/>
              <w:rPr>
                <w:rFonts w:ascii="Times New Roman"/>
              </w:rPr>
            </w:pPr>
          </w:p>
        </w:tc>
      </w:tr>
      <w:tr w:rsidR="005A57C0" w14:paraId="3EB16468" w14:textId="77777777">
        <w:trPr>
          <w:trHeight w:val="251"/>
        </w:trPr>
        <w:tc>
          <w:tcPr>
            <w:tcW w:w="2410" w:type="dxa"/>
          </w:tcPr>
          <w:p w14:paraId="09033CC2" w14:textId="77777777" w:rsidR="005A57C0" w:rsidRDefault="00C8626A">
            <w:pPr>
              <w:pStyle w:val="TableParagraph"/>
              <w:spacing w:line="232" w:lineRule="exact"/>
              <w:ind w:left="107"/>
              <w:rPr>
                <w:b/>
              </w:rPr>
            </w:pPr>
            <w:r>
              <w:rPr>
                <w:b/>
                <w:spacing w:val="-2"/>
              </w:rPr>
              <w:t>Speaker</w:t>
            </w:r>
          </w:p>
        </w:tc>
        <w:tc>
          <w:tcPr>
            <w:tcW w:w="2980" w:type="dxa"/>
          </w:tcPr>
          <w:p w14:paraId="5C3EA356" w14:textId="77777777" w:rsidR="005A57C0" w:rsidRDefault="00C8626A">
            <w:pPr>
              <w:pStyle w:val="TableParagraph"/>
              <w:spacing w:line="232" w:lineRule="exact"/>
              <w:ind w:left="107"/>
            </w:pPr>
            <w:r>
              <w:t>4Ω,3W;</w:t>
            </w:r>
            <w:r>
              <w:rPr>
                <w:spacing w:val="-6"/>
              </w:rPr>
              <w:t xml:space="preserve"> </w:t>
            </w:r>
            <w:r>
              <w:t>Volume</w:t>
            </w:r>
            <w:r>
              <w:rPr>
                <w:spacing w:val="-4"/>
              </w:rPr>
              <w:t xml:space="preserve"> </w:t>
            </w:r>
            <w:r>
              <w:t>≥</w:t>
            </w:r>
            <w:r>
              <w:rPr>
                <w:spacing w:val="-1"/>
              </w:rPr>
              <w:t xml:space="preserve"> </w:t>
            </w:r>
            <w:r>
              <w:t>100</w:t>
            </w:r>
            <w:r>
              <w:rPr>
                <w:spacing w:val="-2"/>
              </w:rPr>
              <w:t xml:space="preserve"> </w:t>
            </w:r>
            <w:proofErr w:type="spellStart"/>
            <w:r>
              <w:rPr>
                <w:spacing w:val="-5"/>
              </w:rPr>
              <w:t>db</w:t>
            </w:r>
            <w:proofErr w:type="spellEnd"/>
          </w:p>
        </w:tc>
        <w:tc>
          <w:tcPr>
            <w:tcW w:w="1558" w:type="dxa"/>
          </w:tcPr>
          <w:p w14:paraId="6A0CF14E" w14:textId="77777777" w:rsidR="005A57C0" w:rsidRDefault="005A57C0">
            <w:pPr>
              <w:pStyle w:val="TableParagraph"/>
              <w:rPr>
                <w:rFonts w:ascii="Times New Roman"/>
                <w:sz w:val="18"/>
              </w:rPr>
            </w:pPr>
          </w:p>
        </w:tc>
        <w:tc>
          <w:tcPr>
            <w:tcW w:w="2552" w:type="dxa"/>
          </w:tcPr>
          <w:p w14:paraId="0D924017" w14:textId="77777777" w:rsidR="005A57C0" w:rsidRDefault="005A57C0">
            <w:pPr>
              <w:pStyle w:val="TableParagraph"/>
              <w:rPr>
                <w:rFonts w:ascii="Times New Roman"/>
                <w:sz w:val="18"/>
              </w:rPr>
            </w:pPr>
          </w:p>
        </w:tc>
      </w:tr>
      <w:tr w:rsidR="005A57C0" w14:paraId="1A918FD9" w14:textId="77777777">
        <w:trPr>
          <w:trHeight w:val="506"/>
        </w:trPr>
        <w:tc>
          <w:tcPr>
            <w:tcW w:w="2410" w:type="dxa"/>
          </w:tcPr>
          <w:p w14:paraId="3665D082" w14:textId="77777777" w:rsidR="005A57C0" w:rsidRDefault="00C8626A">
            <w:pPr>
              <w:pStyle w:val="TableParagraph"/>
              <w:spacing w:before="122"/>
              <w:ind w:left="107"/>
              <w:rPr>
                <w:b/>
              </w:rPr>
            </w:pPr>
            <w:r>
              <w:rPr>
                <w:b/>
                <w:spacing w:val="-2"/>
              </w:rPr>
              <w:t>Display</w:t>
            </w:r>
          </w:p>
        </w:tc>
        <w:tc>
          <w:tcPr>
            <w:tcW w:w="2980" w:type="dxa"/>
          </w:tcPr>
          <w:p w14:paraId="7AFCE630" w14:textId="77777777" w:rsidR="005A57C0" w:rsidRDefault="00C8626A">
            <w:pPr>
              <w:pStyle w:val="TableParagraph"/>
              <w:spacing w:line="252" w:lineRule="exact"/>
              <w:ind w:left="107" w:right="100"/>
            </w:pPr>
            <w:proofErr w:type="gramStart"/>
            <w:r>
              <w:t>7</w:t>
            </w:r>
            <w:r>
              <w:rPr>
                <w:spacing w:val="-16"/>
              </w:rPr>
              <w:t xml:space="preserve"> </w:t>
            </w:r>
            <w:r>
              <w:t>digit</w:t>
            </w:r>
            <w:proofErr w:type="gramEnd"/>
            <w:r>
              <w:rPr>
                <w:spacing w:val="-15"/>
              </w:rPr>
              <w:t xml:space="preserve"> </w:t>
            </w:r>
            <w:r>
              <w:t>Segment</w:t>
            </w:r>
            <w:r>
              <w:rPr>
                <w:spacing w:val="-15"/>
              </w:rPr>
              <w:t xml:space="preserve"> </w:t>
            </w:r>
            <w:r>
              <w:t>LED</w:t>
            </w:r>
            <w:r>
              <w:rPr>
                <w:spacing w:val="-16"/>
              </w:rPr>
              <w:t xml:space="preserve"> </w:t>
            </w:r>
            <w:r>
              <w:t xml:space="preserve">Display </w:t>
            </w:r>
            <w:r>
              <w:rPr>
                <w:spacing w:val="-2"/>
              </w:rPr>
              <w:t>(6-Digit)</w:t>
            </w:r>
          </w:p>
        </w:tc>
        <w:tc>
          <w:tcPr>
            <w:tcW w:w="1558" w:type="dxa"/>
          </w:tcPr>
          <w:p w14:paraId="5317ACE8" w14:textId="77777777" w:rsidR="005A57C0" w:rsidRDefault="005A57C0">
            <w:pPr>
              <w:pStyle w:val="TableParagraph"/>
              <w:rPr>
                <w:rFonts w:ascii="Times New Roman"/>
              </w:rPr>
            </w:pPr>
          </w:p>
        </w:tc>
        <w:tc>
          <w:tcPr>
            <w:tcW w:w="2552" w:type="dxa"/>
          </w:tcPr>
          <w:p w14:paraId="4E5128A8" w14:textId="77777777" w:rsidR="005A57C0" w:rsidRDefault="005A57C0">
            <w:pPr>
              <w:pStyle w:val="TableParagraph"/>
              <w:rPr>
                <w:rFonts w:ascii="Times New Roman"/>
              </w:rPr>
            </w:pPr>
          </w:p>
        </w:tc>
      </w:tr>
      <w:tr w:rsidR="005A57C0" w14:paraId="42CC633D" w14:textId="77777777">
        <w:trPr>
          <w:trHeight w:val="505"/>
        </w:trPr>
        <w:tc>
          <w:tcPr>
            <w:tcW w:w="2410" w:type="dxa"/>
          </w:tcPr>
          <w:p w14:paraId="5D483100" w14:textId="2C87E0E0" w:rsidR="005A57C0" w:rsidRDefault="00C8626A">
            <w:pPr>
              <w:pStyle w:val="TableParagraph"/>
              <w:tabs>
                <w:tab w:val="left" w:pos="1640"/>
              </w:tabs>
              <w:spacing w:line="252" w:lineRule="exact"/>
              <w:ind w:left="107" w:right="95"/>
              <w:rPr>
                <w:b/>
              </w:rPr>
            </w:pPr>
            <w:r>
              <w:rPr>
                <w:b/>
                <w:spacing w:val="-2"/>
              </w:rPr>
              <w:t>Adapter</w:t>
            </w:r>
            <w:r w:rsidR="00111CFD">
              <w:rPr>
                <w:b/>
              </w:rPr>
              <w:t xml:space="preserve"> </w:t>
            </w:r>
            <w:r>
              <w:rPr>
                <w:b/>
                <w:spacing w:val="-4"/>
              </w:rPr>
              <w:t xml:space="preserve">Power </w:t>
            </w:r>
            <w:r>
              <w:rPr>
                <w:b/>
                <w:spacing w:val="-2"/>
              </w:rPr>
              <w:t>supply</w:t>
            </w:r>
          </w:p>
        </w:tc>
        <w:tc>
          <w:tcPr>
            <w:tcW w:w="2980" w:type="dxa"/>
          </w:tcPr>
          <w:p w14:paraId="358CBD8B" w14:textId="77777777" w:rsidR="005A57C0" w:rsidRDefault="00C8626A">
            <w:pPr>
              <w:pStyle w:val="TableParagraph"/>
              <w:spacing w:before="124"/>
              <w:ind w:left="107"/>
            </w:pPr>
            <w:r>
              <w:t>5V</w:t>
            </w:r>
            <w:r>
              <w:rPr>
                <w:spacing w:val="-2"/>
              </w:rPr>
              <w:t xml:space="preserve"> </w:t>
            </w:r>
            <w:r>
              <w:t>/</w:t>
            </w:r>
            <w:r>
              <w:rPr>
                <w:spacing w:val="2"/>
              </w:rPr>
              <w:t xml:space="preserve"> </w:t>
            </w:r>
            <w:r>
              <w:t>1A</w:t>
            </w:r>
            <w:r>
              <w:rPr>
                <w:spacing w:val="-3"/>
              </w:rPr>
              <w:t xml:space="preserve"> </w:t>
            </w:r>
            <w:r>
              <w:rPr>
                <w:spacing w:val="-2"/>
              </w:rPr>
              <w:t>(Minimum)</w:t>
            </w:r>
          </w:p>
        </w:tc>
        <w:tc>
          <w:tcPr>
            <w:tcW w:w="1558" w:type="dxa"/>
          </w:tcPr>
          <w:p w14:paraId="73505097" w14:textId="77777777" w:rsidR="005A57C0" w:rsidRDefault="005A57C0">
            <w:pPr>
              <w:pStyle w:val="TableParagraph"/>
              <w:rPr>
                <w:rFonts w:ascii="Times New Roman"/>
              </w:rPr>
            </w:pPr>
          </w:p>
        </w:tc>
        <w:tc>
          <w:tcPr>
            <w:tcW w:w="2552" w:type="dxa"/>
          </w:tcPr>
          <w:p w14:paraId="6B309B8D" w14:textId="77777777" w:rsidR="005A57C0" w:rsidRDefault="005A57C0">
            <w:pPr>
              <w:pStyle w:val="TableParagraph"/>
              <w:rPr>
                <w:rFonts w:ascii="Times New Roman"/>
              </w:rPr>
            </w:pPr>
          </w:p>
        </w:tc>
      </w:tr>
      <w:tr w:rsidR="005A57C0" w14:paraId="3BE5BA9D" w14:textId="77777777">
        <w:trPr>
          <w:trHeight w:val="760"/>
        </w:trPr>
        <w:tc>
          <w:tcPr>
            <w:tcW w:w="2410" w:type="dxa"/>
          </w:tcPr>
          <w:p w14:paraId="3607EE1B" w14:textId="77777777" w:rsidR="005A57C0" w:rsidRDefault="00C8626A">
            <w:pPr>
              <w:pStyle w:val="TableParagraph"/>
              <w:spacing w:before="250"/>
              <w:ind w:left="107"/>
              <w:rPr>
                <w:b/>
              </w:rPr>
            </w:pPr>
            <w:r>
              <w:rPr>
                <w:b/>
              </w:rPr>
              <w:t>Indicator</w:t>
            </w:r>
            <w:r>
              <w:rPr>
                <w:b/>
                <w:spacing w:val="-5"/>
              </w:rPr>
              <w:t xml:space="preserve"> </w:t>
            </w:r>
            <w:r>
              <w:rPr>
                <w:b/>
                <w:spacing w:val="-2"/>
              </w:rPr>
              <w:t>Lights</w:t>
            </w:r>
          </w:p>
        </w:tc>
        <w:tc>
          <w:tcPr>
            <w:tcW w:w="2980" w:type="dxa"/>
          </w:tcPr>
          <w:p w14:paraId="69465E91" w14:textId="77777777" w:rsidR="005A57C0" w:rsidRDefault="00C8626A">
            <w:pPr>
              <w:pStyle w:val="TableParagraph"/>
              <w:spacing w:line="251" w:lineRule="exact"/>
              <w:ind w:left="107"/>
            </w:pPr>
            <w:r>
              <w:t>1</w:t>
            </w:r>
            <w:r>
              <w:rPr>
                <w:spacing w:val="60"/>
                <w:w w:val="150"/>
              </w:rPr>
              <w:t xml:space="preserve"> </w:t>
            </w:r>
            <w:r>
              <w:t>x</w:t>
            </w:r>
            <w:r>
              <w:rPr>
                <w:spacing w:val="58"/>
                <w:w w:val="150"/>
              </w:rPr>
              <w:t xml:space="preserve"> </w:t>
            </w:r>
            <w:r>
              <w:t>Power</w:t>
            </w:r>
            <w:r>
              <w:rPr>
                <w:spacing w:val="58"/>
                <w:w w:val="150"/>
              </w:rPr>
              <w:t xml:space="preserve"> </w:t>
            </w:r>
            <w:r>
              <w:t>Indicator,</w:t>
            </w:r>
            <w:r>
              <w:rPr>
                <w:spacing w:val="57"/>
                <w:w w:val="150"/>
              </w:rPr>
              <w:t xml:space="preserve"> </w:t>
            </w:r>
            <w:r>
              <w:t>1</w:t>
            </w:r>
            <w:r>
              <w:rPr>
                <w:spacing w:val="61"/>
                <w:w w:val="150"/>
              </w:rPr>
              <w:t xml:space="preserve"> </w:t>
            </w:r>
            <w:r>
              <w:rPr>
                <w:spacing w:val="-10"/>
              </w:rPr>
              <w:t>x</w:t>
            </w:r>
          </w:p>
          <w:p w14:paraId="4BA6DBEF" w14:textId="77777777" w:rsidR="005A57C0" w:rsidRDefault="00C8626A">
            <w:pPr>
              <w:pStyle w:val="TableParagraph"/>
              <w:tabs>
                <w:tab w:val="left" w:pos="1109"/>
                <w:tab w:val="left" w:pos="2330"/>
              </w:tabs>
              <w:spacing w:line="252" w:lineRule="exact"/>
              <w:ind w:left="107" w:right="99"/>
            </w:pPr>
            <w:r>
              <w:rPr>
                <w:spacing w:val="-2"/>
              </w:rPr>
              <w:t>Status</w:t>
            </w:r>
            <w:r>
              <w:tab/>
            </w:r>
            <w:r>
              <w:rPr>
                <w:spacing w:val="-2"/>
              </w:rPr>
              <w:t>Indicator</w:t>
            </w:r>
            <w:r>
              <w:tab/>
            </w:r>
            <w:r>
              <w:rPr>
                <w:spacing w:val="-2"/>
              </w:rPr>
              <w:t xml:space="preserve">(Multi </w:t>
            </w:r>
            <w:proofErr w:type="spellStart"/>
            <w:r>
              <w:rPr>
                <w:spacing w:val="-2"/>
              </w:rPr>
              <w:t>Colour</w:t>
            </w:r>
            <w:proofErr w:type="spellEnd"/>
            <w:r>
              <w:rPr>
                <w:spacing w:val="-2"/>
              </w:rPr>
              <w:t>)</w:t>
            </w:r>
          </w:p>
        </w:tc>
        <w:tc>
          <w:tcPr>
            <w:tcW w:w="1558" w:type="dxa"/>
          </w:tcPr>
          <w:p w14:paraId="5B5031F2" w14:textId="77777777" w:rsidR="005A57C0" w:rsidRDefault="005A57C0">
            <w:pPr>
              <w:pStyle w:val="TableParagraph"/>
              <w:rPr>
                <w:rFonts w:ascii="Times New Roman"/>
              </w:rPr>
            </w:pPr>
          </w:p>
        </w:tc>
        <w:tc>
          <w:tcPr>
            <w:tcW w:w="2552" w:type="dxa"/>
          </w:tcPr>
          <w:p w14:paraId="2E98EDC0" w14:textId="77777777" w:rsidR="005A57C0" w:rsidRDefault="005A57C0">
            <w:pPr>
              <w:pStyle w:val="TableParagraph"/>
              <w:rPr>
                <w:rFonts w:ascii="Times New Roman"/>
              </w:rPr>
            </w:pPr>
          </w:p>
        </w:tc>
      </w:tr>
      <w:tr w:rsidR="005A57C0" w14:paraId="7501CB45" w14:textId="77777777">
        <w:trPr>
          <w:trHeight w:val="506"/>
        </w:trPr>
        <w:tc>
          <w:tcPr>
            <w:tcW w:w="2410" w:type="dxa"/>
          </w:tcPr>
          <w:p w14:paraId="7734E708" w14:textId="77777777" w:rsidR="005A57C0" w:rsidRDefault="00C8626A">
            <w:pPr>
              <w:pStyle w:val="TableParagraph"/>
              <w:spacing w:before="122"/>
              <w:ind w:left="107"/>
              <w:rPr>
                <w:b/>
              </w:rPr>
            </w:pPr>
            <w:r>
              <w:rPr>
                <w:b/>
                <w:spacing w:val="-4"/>
              </w:rPr>
              <w:t>Keys</w:t>
            </w:r>
          </w:p>
        </w:tc>
        <w:tc>
          <w:tcPr>
            <w:tcW w:w="2980" w:type="dxa"/>
          </w:tcPr>
          <w:p w14:paraId="4390217B" w14:textId="77777777" w:rsidR="005A57C0" w:rsidRDefault="00C8626A">
            <w:pPr>
              <w:pStyle w:val="TableParagraph"/>
              <w:spacing w:line="252" w:lineRule="exact"/>
              <w:ind w:left="107" w:right="97"/>
            </w:pPr>
            <w:r>
              <w:t>1 x Power Key, 2 x Volume (+/-), 1 x Menu Key</w:t>
            </w:r>
          </w:p>
        </w:tc>
        <w:tc>
          <w:tcPr>
            <w:tcW w:w="1558" w:type="dxa"/>
          </w:tcPr>
          <w:p w14:paraId="0B614407" w14:textId="77777777" w:rsidR="005A57C0" w:rsidRDefault="005A57C0">
            <w:pPr>
              <w:pStyle w:val="TableParagraph"/>
              <w:rPr>
                <w:rFonts w:ascii="Times New Roman"/>
              </w:rPr>
            </w:pPr>
          </w:p>
        </w:tc>
        <w:tc>
          <w:tcPr>
            <w:tcW w:w="2552" w:type="dxa"/>
          </w:tcPr>
          <w:p w14:paraId="2D7B79F1" w14:textId="77777777" w:rsidR="005A57C0" w:rsidRDefault="005A57C0">
            <w:pPr>
              <w:pStyle w:val="TableParagraph"/>
              <w:rPr>
                <w:rFonts w:ascii="Times New Roman"/>
              </w:rPr>
            </w:pPr>
          </w:p>
        </w:tc>
      </w:tr>
      <w:tr w:rsidR="005A57C0" w14:paraId="2925B903" w14:textId="77777777">
        <w:trPr>
          <w:trHeight w:val="505"/>
        </w:trPr>
        <w:tc>
          <w:tcPr>
            <w:tcW w:w="2410" w:type="dxa"/>
          </w:tcPr>
          <w:p w14:paraId="60E00329" w14:textId="77777777" w:rsidR="005A57C0" w:rsidRDefault="00C8626A">
            <w:pPr>
              <w:pStyle w:val="TableParagraph"/>
              <w:spacing w:before="122"/>
              <w:ind w:left="107"/>
              <w:rPr>
                <w:b/>
              </w:rPr>
            </w:pPr>
            <w:r>
              <w:rPr>
                <w:b/>
                <w:spacing w:val="-2"/>
              </w:rPr>
              <w:t>Language</w:t>
            </w:r>
          </w:p>
        </w:tc>
        <w:tc>
          <w:tcPr>
            <w:tcW w:w="2980" w:type="dxa"/>
          </w:tcPr>
          <w:p w14:paraId="0CE627B8" w14:textId="209464E6" w:rsidR="005A57C0" w:rsidRDefault="00C8626A">
            <w:pPr>
              <w:pStyle w:val="TableParagraph"/>
              <w:spacing w:line="252" w:lineRule="exact"/>
              <w:ind w:left="107" w:right="88"/>
            </w:pPr>
            <w:r>
              <w:t>English,</w:t>
            </w:r>
            <w:r>
              <w:rPr>
                <w:spacing w:val="-16"/>
              </w:rPr>
              <w:t xml:space="preserve"> </w:t>
            </w:r>
            <w:r w:rsidR="00111CFD">
              <w:t>French</w:t>
            </w:r>
            <w:r>
              <w:rPr>
                <w:spacing w:val="-15"/>
              </w:rPr>
              <w:t xml:space="preserve"> </w:t>
            </w:r>
            <w:r>
              <w:t>and</w:t>
            </w:r>
            <w:r>
              <w:rPr>
                <w:spacing w:val="-15"/>
              </w:rPr>
              <w:t xml:space="preserve"> </w:t>
            </w:r>
            <w:r w:rsidR="00111CFD">
              <w:t>Local</w:t>
            </w:r>
            <w:r>
              <w:t xml:space="preserve"> Languages</w:t>
            </w:r>
          </w:p>
        </w:tc>
        <w:tc>
          <w:tcPr>
            <w:tcW w:w="1558" w:type="dxa"/>
          </w:tcPr>
          <w:p w14:paraId="748E7FED" w14:textId="77777777" w:rsidR="005A57C0" w:rsidRDefault="005A57C0">
            <w:pPr>
              <w:pStyle w:val="TableParagraph"/>
              <w:rPr>
                <w:rFonts w:ascii="Times New Roman"/>
              </w:rPr>
            </w:pPr>
          </w:p>
        </w:tc>
        <w:tc>
          <w:tcPr>
            <w:tcW w:w="2552" w:type="dxa"/>
          </w:tcPr>
          <w:p w14:paraId="19CEAF3F" w14:textId="77777777" w:rsidR="005A57C0" w:rsidRDefault="005A57C0">
            <w:pPr>
              <w:pStyle w:val="TableParagraph"/>
              <w:rPr>
                <w:rFonts w:ascii="Times New Roman"/>
              </w:rPr>
            </w:pPr>
          </w:p>
        </w:tc>
      </w:tr>
      <w:tr w:rsidR="005A57C0" w14:paraId="1EEEC20C" w14:textId="77777777">
        <w:trPr>
          <w:trHeight w:val="251"/>
        </w:trPr>
        <w:tc>
          <w:tcPr>
            <w:tcW w:w="2410" w:type="dxa"/>
          </w:tcPr>
          <w:p w14:paraId="2737799D" w14:textId="77777777" w:rsidR="005A57C0" w:rsidRDefault="00C8626A">
            <w:pPr>
              <w:pStyle w:val="TableParagraph"/>
              <w:spacing w:line="232" w:lineRule="exact"/>
              <w:ind w:left="107"/>
              <w:rPr>
                <w:b/>
              </w:rPr>
            </w:pPr>
            <w:r>
              <w:rPr>
                <w:b/>
                <w:spacing w:val="-2"/>
              </w:rPr>
              <w:t>Weight</w:t>
            </w:r>
          </w:p>
        </w:tc>
        <w:tc>
          <w:tcPr>
            <w:tcW w:w="2980" w:type="dxa"/>
          </w:tcPr>
          <w:p w14:paraId="1641477E" w14:textId="77777777" w:rsidR="005A57C0" w:rsidRDefault="00C8626A">
            <w:pPr>
              <w:pStyle w:val="TableParagraph"/>
              <w:spacing w:line="232" w:lineRule="exact"/>
              <w:ind w:left="107"/>
            </w:pPr>
            <w:r>
              <w:t>Max.</w:t>
            </w:r>
            <w:r>
              <w:rPr>
                <w:spacing w:val="-2"/>
              </w:rPr>
              <w:t xml:space="preserve"> </w:t>
            </w:r>
            <w:r>
              <w:t>380</w:t>
            </w:r>
            <w:r>
              <w:rPr>
                <w:spacing w:val="-1"/>
              </w:rPr>
              <w:t xml:space="preserve"> </w:t>
            </w:r>
            <w:r>
              <w:rPr>
                <w:spacing w:val="-10"/>
              </w:rPr>
              <w:t>g</w:t>
            </w:r>
          </w:p>
        </w:tc>
        <w:tc>
          <w:tcPr>
            <w:tcW w:w="1558" w:type="dxa"/>
          </w:tcPr>
          <w:p w14:paraId="61605CE0" w14:textId="77777777" w:rsidR="005A57C0" w:rsidRDefault="005A57C0">
            <w:pPr>
              <w:pStyle w:val="TableParagraph"/>
              <w:rPr>
                <w:rFonts w:ascii="Times New Roman"/>
                <w:sz w:val="18"/>
              </w:rPr>
            </w:pPr>
          </w:p>
        </w:tc>
        <w:tc>
          <w:tcPr>
            <w:tcW w:w="2552" w:type="dxa"/>
          </w:tcPr>
          <w:p w14:paraId="48D7EEBE" w14:textId="77777777" w:rsidR="005A57C0" w:rsidRDefault="005A57C0">
            <w:pPr>
              <w:pStyle w:val="TableParagraph"/>
              <w:rPr>
                <w:rFonts w:ascii="Times New Roman"/>
                <w:sz w:val="18"/>
              </w:rPr>
            </w:pPr>
          </w:p>
        </w:tc>
      </w:tr>
      <w:tr w:rsidR="005A57C0" w14:paraId="38706288" w14:textId="77777777">
        <w:trPr>
          <w:trHeight w:val="760"/>
        </w:trPr>
        <w:tc>
          <w:tcPr>
            <w:tcW w:w="2410" w:type="dxa"/>
          </w:tcPr>
          <w:p w14:paraId="489703BA" w14:textId="77777777" w:rsidR="005A57C0" w:rsidRDefault="00C8626A">
            <w:pPr>
              <w:pStyle w:val="TableParagraph"/>
              <w:spacing w:line="248" w:lineRule="exact"/>
              <w:ind w:left="107"/>
              <w:rPr>
                <w:b/>
              </w:rPr>
            </w:pPr>
            <w:r>
              <w:rPr>
                <w:b/>
                <w:spacing w:val="-2"/>
              </w:rPr>
              <w:t>Working</w:t>
            </w:r>
          </w:p>
          <w:p w14:paraId="6476C757" w14:textId="77777777" w:rsidR="005A57C0" w:rsidRDefault="00C8626A">
            <w:pPr>
              <w:pStyle w:val="TableParagraph"/>
              <w:spacing w:line="252" w:lineRule="exact"/>
              <w:ind w:left="107"/>
              <w:rPr>
                <w:b/>
              </w:rPr>
            </w:pPr>
            <w:r>
              <w:rPr>
                <w:b/>
                <w:spacing w:val="-2"/>
              </w:rPr>
              <w:t>environment Temperature</w:t>
            </w:r>
          </w:p>
        </w:tc>
        <w:tc>
          <w:tcPr>
            <w:tcW w:w="2980" w:type="dxa"/>
          </w:tcPr>
          <w:p w14:paraId="3BCA4D77" w14:textId="77777777" w:rsidR="005A57C0" w:rsidRDefault="00C8626A">
            <w:pPr>
              <w:pStyle w:val="TableParagraph"/>
              <w:spacing w:before="124"/>
              <w:ind w:left="107"/>
            </w:pPr>
            <w:r>
              <w:t>Operating</w:t>
            </w:r>
            <w:r>
              <w:rPr>
                <w:spacing w:val="75"/>
                <w:w w:val="150"/>
              </w:rPr>
              <w:t xml:space="preserve"> </w:t>
            </w:r>
            <w:r>
              <w:t>Temp.:</w:t>
            </w:r>
            <w:r>
              <w:rPr>
                <w:spacing w:val="77"/>
                <w:w w:val="150"/>
              </w:rPr>
              <w:t xml:space="preserve"> </w:t>
            </w:r>
            <w:r>
              <w:t>-10°</w:t>
            </w:r>
            <w:r>
              <w:rPr>
                <w:spacing w:val="77"/>
                <w:w w:val="150"/>
              </w:rPr>
              <w:t xml:space="preserve"> </w:t>
            </w:r>
            <w:r>
              <w:rPr>
                <w:spacing w:val="-5"/>
              </w:rPr>
              <w:t>to</w:t>
            </w:r>
          </w:p>
          <w:p w14:paraId="5B0AA78B" w14:textId="77777777" w:rsidR="005A57C0" w:rsidRDefault="00C8626A">
            <w:pPr>
              <w:pStyle w:val="TableParagraph"/>
              <w:spacing w:before="2"/>
              <w:ind w:left="107"/>
            </w:pPr>
            <w:r>
              <w:rPr>
                <w:spacing w:val="-4"/>
              </w:rPr>
              <w:t>+50°</w:t>
            </w:r>
          </w:p>
        </w:tc>
        <w:tc>
          <w:tcPr>
            <w:tcW w:w="1558" w:type="dxa"/>
          </w:tcPr>
          <w:p w14:paraId="42CA6D1E" w14:textId="77777777" w:rsidR="005A57C0" w:rsidRDefault="005A57C0">
            <w:pPr>
              <w:pStyle w:val="TableParagraph"/>
              <w:rPr>
                <w:rFonts w:ascii="Times New Roman"/>
              </w:rPr>
            </w:pPr>
          </w:p>
        </w:tc>
        <w:tc>
          <w:tcPr>
            <w:tcW w:w="2552" w:type="dxa"/>
          </w:tcPr>
          <w:p w14:paraId="6AC8E7C5" w14:textId="77777777" w:rsidR="005A57C0" w:rsidRDefault="005A57C0">
            <w:pPr>
              <w:pStyle w:val="TableParagraph"/>
              <w:rPr>
                <w:rFonts w:ascii="Times New Roman"/>
              </w:rPr>
            </w:pPr>
          </w:p>
        </w:tc>
      </w:tr>
      <w:tr w:rsidR="005A57C0" w14:paraId="25E636AE" w14:textId="77777777">
        <w:trPr>
          <w:trHeight w:val="251"/>
        </w:trPr>
        <w:tc>
          <w:tcPr>
            <w:tcW w:w="2410" w:type="dxa"/>
          </w:tcPr>
          <w:p w14:paraId="4A80DFE3" w14:textId="77777777" w:rsidR="005A57C0" w:rsidRDefault="00C8626A">
            <w:pPr>
              <w:pStyle w:val="TableParagraph"/>
              <w:spacing w:line="232" w:lineRule="exact"/>
              <w:ind w:left="107"/>
              <w:rPr>
                <w:b/>
              </w:rPr>
            </w:pPr>
            <w:r>
              <w:rPr>
                <w:b/>
                <w:spacing w:val="-2"/>
              </w:rPr>
              <w:t>Certifications</w:t>
            </w:r>
          </w:p>
        </w:tc>
        <w:tc>
          <w:tcPr>
            <w:tcW w:w="2980" w:type="dxa"/>
          </w:tcPr>
          <w:p w14:paraId="4D19D132" w14:textId="77777777" w:rsidR="005A57C0" w:rsidRDefault="00C8626A">
            <w:pPr>
              <w:pStyle w:val="TableParagraph"/>
              <w:spacing w:line="232" w:lineRule="exact"/>
              <w:ind w:left="107"/>
            </w:pPr>
            <w:r>
              <w:t>BIS,</w:t>
            </w:r>
            <w:r>
              <w:rPr>
                <w:spacing w:val="-2"/>
              </w:rPr>
              <w:t xml:space="preserve"> </w:t>
            </w:r>
            <w:r>
              <w:rPr>
                <w:spacing w:val="-4"/>
              </w:rPr>
              <w:t>RoHS</w:t>
            </w:r>
          </w:p>
        </w:tc>
        <w:tc>
          <w:tcPr>
            <w:tcW w:w="1558" w:type="dxa"/>
          </w:tcPr>
          <w:p w14:paraId="727B3ACF" w14:textId="77777777" w:rsidR="005A57C0" w:rsidRDefault="005A57C0">
            <w:pPr>
              <w:pStyle w:val="TableParagraph"/>
              <w:rPr>
                <w:rFonts w:ascii="Times New Roman"/>
                <w:sz w:val="18"/>
              </w:rPr>
            </w:pPr>
          </w:p>
        </w:tc>
        <w:tc>
          <w:tcPr>
            <w:tcW w:w="2552" w:type="dxa"/>
          </w:tcPr>
          <w:p w14:paraId="7C8C1A9F" w14:textId="77777777" w:rsidR="005A57C0" w:rsidRDefault="005A57C0">
            <w:pPr>
              <w:pStyle w:val="TableParagraph"/>
              <w:rPr>
                <w:rFonts w:ascii="Times New Roman"/>
                <w:sz w:val="18"/>
              </w:rPr>
            </w:pPr>
          </w:p>
        </w:tc>
      </w:tr>
      <w:tr w:rsidR="005A57C0" w14:paraId="28F1A521" w14:textId="77777777">
        <w:trPr>
          <w:trHeight w:val="506"/>
        </w:trPr>
        <w:tc>
          <w:tcPr>
            <w:tcW w:w="2410" w:type="dxa"/>
          </w:tcPr>
          <w:p w14:paraId="0BCC80DD" w14:textId="77777777" w:rsidR="005A57C0" w:rsidRDefault="00C8626A">
            <w:pPr>
              <w:pStyle w:val="TableParagraph"/>
              <w:spacing w:before="122"/>
              <w:ind w:left="107"/>
              <w:rPr>
                <w:b/>
              </w:rPr>
            </w:pPr>
            <w:r>
              <w:rPr>
                <w:b/>
                <w:spacing w:val="-2"/>
              </w:rPr>
              <w:t>Accessory</w:t>
            </w:r>
          </w:p>
        </w:tc>
        <w:tc>
          <w:tcPr>
            <w:tcW w:w="2980" w:type="dxa"/>
          </w:tcPr>
          <w:p w14:paraId="3F7854FC" w14:textId="77777777" w:rsidR="005A57C0" w:rsidRDefault="00C8626A">
            <w:pPr>
              <w:pStyle w:val="TableParagraph"/>
              <w:spacing w:line="254" w:lineRule="exact"/>
              <w:ind w:left="107" w:right="97"/>
            </w:pPr>
            <w:r>
              <w:t>1 x</w:t>
            </w:r>
            <w:r>
              <w:rPr>
                <w:spacing w:val="-2"/>
              </w:rPr>
              <w:t xml:space="preserve"> </w:t>
            </w:r>
            <w:r>
              <w:t>Type C</w:t>
            </w:r>
            <w:r>
              <w:rPr>
                <w:spacing w:val="-3"/>
              </w:rPr>
              <w:t xml:space="preserve"> </w:t>
            </w:r>
            <w:r>
              <w:t>- USB</w:t>
            </w:r>
            <w:r>
              <w:rPr>
                <w:spacing w:val="-1"/>
              </w:rPr>
              <w:t xml:space="preserve"> </w:t>
            </w:r>
            <w:r>
              <w:t>cable</w:t>
            </w:r>
            <w:r>
              <w:rPr>
                <w:spacing w:val="-2"/>
              </w:rPr>
              <w:t xml:space="preserve"> </w:t>
            </w:r>
            <w:r>
              <w:t>and 1 x adapter for charging</w:t>
            </w:r>
          </w:p>
        </w:tc>
        <w:tc>
          <w:tcPr>
            <w:tcW w:w="1558" w:type="dxa"/>
          </w:tcPr>
          <w:p w14:paraId="066111F4" w14:textId="77777777" w:rsidR="005A57C0" w:rsidRDefault="005A57C0">
            <w:pPr>
              <w:pStyle w:val="TableParagraph"/>
              <w:rPr>
                <w:rFonts w:ascii="Times New Roman"/>
              </w:rPr>
            </w:pPr>
          </w:p>
        </w:tc>
        <w:tc>
          <w:tcPr>
            <w:tcW w:w="2552" w:type="dxa"/>
          </w:tcPr>
          <w:p w14:paraId="54FA7F47" w14:textId="77777777" w:rsidR="005A57C0" w:rsidRDefault="005A57C0">
            <w:pPr>
              <w:pStyle w:val="TableParagraph"/>
              <w:rPr>
                <w:rFonts w:ascii="Times New Roman"/>
              </w:rPr>
            </w:pPr>
          </w:p>
        </w:tc>
      </w:tr>
    </w:tbl>
    <w:p w14:paraId="5958B0C3" w14:textId="77777777" w:rsidR="005A57C0" w:rsidRDefault="005A57C0">
      <w:pPr>
        <w:pStyle w:val="BodyText"/>
        <w:spacing w:before="123"/>
        <w:ind w:left="0"/>
        <w:jc w:val="left"/>
        <w:rPr>
          <w:b/>
          <w:sz w:val="22"/>
        </w:rPr>
      </w:pPr>
    </w:p>
    <w:p w14:paraId="3A821782" w14:textId="37D2F2FC" w:rsidR="005A57C0" w:rsidRDefault="00C8626A" w:rsidP="000320E5">
      <w:pPr>
        <w:pStyle w:val="ListParagraph"/>
        <w:numPr>
          <w:ilvl w:val="0"/>
          <w:numId w:val="2"/>
        </w:numPr>
        <w:tabs>
          <w:tab w:val="left" w:pos="666"/>
        </w:tabs>
        <w:spacing w:before="0"/>
        <w:ind w:hanging="424"/>
        <w:rPr>
          <w:b/>
        </w:rPr>
      </w:pPr>
      <w:r>
        <w:rPr>
          <w:b/>
        </w:rPr>
        <w:t>Product</w:t>
      </w:r>
      <w:r>
        <w:rPr>
          <w:b/>
          <w:spacing w:val="-2"/>
        </w:rPr>
        <w:t xml:space="preserve"> </w:t>
      </w:r>
      <w:r>
        <w:rPr>
          <w:b/>
        </w:rPr>
        <w:t>Line</w:t>
      </w:r>
      <w:r>
        <w:rPr>
          <w:b/>
          <w:spacing w:val="-3"/>
        </w:rPr>
        <w:t xml:space="preserve"> </w:t>
      </w:r>
      <w:r>
        <w:rPr>
          <w:b/>
        </w:rPr>
        <w:t>2</w:t>
      </w:r>
      <w:r>
        <w:rPr>
          <w:b/>
          <w:spacing w:val="-4"/>
        </w:rPr>
        <w:t xml:space="preserve"> </w:t>
      </w:r>
      <w:r>
        <w:rPr>
          <w:b/>
        </w:rPr>
        <w:t>-</w:t>
      </w:r>
      <w:r>
        <w:rPr>
          <w:b/>
          <w:spacing w:val="-4"/>
        </w:rPr>
        <w:t xml:space="preserve"> </w:t>
      </w:r>
      <w:r>
        <w:rPr>
          <w:b/>
        </w:rPr>
        <w:t>Sound</w:t>
      </w:r>
      <w:r>
        <w:rPr>
          <w:b/>
          <w:spacing w:val="-5"/>
        </w:rPr>
        <w:t xml:space="preserve"> </w:t>
      </w:r>
      <w:r>
        <w:rPr>
          <w:b/>
        </w:rPr>
        <w:t>Box</w:t>
      </w:r>
      <w:r>
        <w:rPr>
          <w:b/>
          <w:spacing w:val="-2"/>
        </w:rPr>
        <w:t xml:space="preserve"> </w:t>
      </w:r>
      <w:r>
        <w:rPr>
          <w:b/>
        </w:rPr>
        <w:t>(QR)</w:t>
      </w:r>
      <w:r>
        <w:rPr>
          <w:b/>
          <w:spacing w:val="-3"/>
        </w:rPr>
        <w:t xml:space="preserve"> </w:t>
      </w:r>
      <w:r>
        <w:rPr>
          <w:b/>
        </w:rPr>
        <w:t>With</w:t>
      </w:r>
      <w:r>
        <w:rPr>
          <w:b/>
          <w:spacing w:val="-5"/>
        </w:rPr>
        <w:t xml:space="preserve"> </w:t>
      </w:r>
      <w:r>
        <w:rPr>
          <w:b/>
        </w:rPr>
        <w:t>NFC</w:t>
      </w:r>
      <w:r>
        <w:rPr>
          <w:b/>
          <w:spacing w:val="-3"/>
        </w:rPr>
        <w:t xml:space="preserve"> </w:t>
      </w:r>
      <w:r>
        <w:rPr>
          <w:b/>
        </w:rPr>
        <w:t>and</w:t>
      </w:r>
      <w:r>
        <w:rPr>
          <w:b/>
          <w:spacing w:val="-3"/>
        </w:rPr>
        <w:t xml:space="preserve"> </w:t>
      </w:r>
      <w:r>
        <w:rPr>
          <w:b/>
        </w:rPr>
        <w:t>Dynamic</w:t>
      </w:r>
      <w:r>
        <w:rPr>
          <w:b/>
          <w:spacing w:val="-2"/>
        </w:rPr>
        <w:t xml:space="preserve"> </w:t>
      </w:r>
      <w:r>
        <w:rPr>
          <w:b/>
          <w:spacing w:val="-5"/>
        </w:rPr>
        <w:t>QR</w:t>
      </w:r>
    </w:p>
    <w:p w14:paraId="2BCCBAEF" w14:textId="77777777" w:rsidR="005A57C0" w:rsidRDefault="005A57C0">
      <w:pPr>
        <w:pStyle w:val="BodyText"/>
        <w:spacing w:before="9"/>
        <w:ind w:left="0"/>
        <w:jc w:val="left"/>
        <w:rPr>
          <w:b/>
          <w:sz w:val="10"/>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2"/>
        <w:gridCol w:w="2977"/>
        <w:gridCol w:w="1558"/>
        <w:gridCol w:w="2564"/>
      </w:tblGrid>
      <w:tr w:rsidR="005A57C0" w14:paraId="467BD752" w14:textId="77777777">
        <w:trPr>
          <w:trHeight w:val="1012"/>
        </w:trPr>
        <w:tc>
          <w:tcPr>
            <w:tcW w:w="2412" w:type="dxa"/>
          </w:tcPr>
          <w:p w14:paraId="682C1B18" w14:textId="77777777" w:rsidR="005A57C0" w:rsidRDefault="005A57C0">
            <w:pPr>
              <w:pStyle w:val="TableParagraph"/>
              <w:spacing w:before="121"/>
              <w:rPr>
                <w:b/>
              </w:rPr>
            </w:pPr>
          </w:p>
          <w:p w14:paraId="7F18515D" w14:textId="77777777" w:rsidR="005A57C0" w:rsidRDefault="00C8626A">
            <w:pPr>
              <w:pStyle w:val="TableParagraph"/>
              <w:ind w:left="635"/>
              <w:rPr>
                <w:b/>
              </w:rPr>
            </w:pPr>
            <w:r>
              <w:rPr>
                <w:b/>
                <w:spacing w:val="-2"/>
              </w:rPr>
              <w:t>Particulars</w:t>
            </w:r>
          </w:p>
        </w:tc>
        <w:tc>
          <w:tcPr>
            <w:tcW w:w="2977" w:type="dxa"/>
          </w:tcPr>
          <w:p w14:paraId="62F66155" w14:textId="77777777" w:rsidR="005A57C0" w:rsidRDefault="005A57C0">
            <w:pPr>
              <w:pStyle w:val="TableParagraph"/>
              <w:spacing w:before="121"/>
              <w:rPr>
                <w:b/>
              </w:rPr>
            </w:pPr>
          </w:p>
          <w:p w14:paraId="2100E029" w14:textId="77777777" w:rsidR="005A57C0" w:rsidRDefault="00C8626A">
            <w:pPr>
              <w:pStyle w:val="TableParagraph"/>
              <w:ind w:left="883"/>
              <w:rPr>
                <w:b/>
              </w:rPr>
            </w:pPr>
            <w:r>
              <w:rPr>
                <w:b/>
                <w:spacing w:val="-2"/>
              </w:rPr>
              <w:t>Description</w:t>
            </w:r>
          </w:p>
        </w:tc>
        <w:tc>
          <w:tcPr>
            <w:tcW w:w="1558" w:type="dxa"/>
          </w:tcPr>
          <w:p w14:paraId="39A4360C" w14:textId="77777777" w:rsidR="005A57C0" w:rsidRDefault="00C8626A">
            <w:pPr>
              <w:pStyle w:val="TableParagraph"/>
              <w:ind w:left="153" w:right="141" w:firstLine="1"/>
              <w:jc w:val="center"/>
              <w:rPr>
                <w:b/>
              </w:rPr>
            </w:pPr>
            <w:r>
              <w:rPr>
                <w:b/>
                <w:spacing w:val="-2"/>
              </w:rPr>
              <w:t xml:space="preserve">Bidder’s Compliance </w:t>
            </w:r>
            <w:r>
              <w:rPr>
                <w:b/>
              </w:rPr>
              <w:t>(Yes / No)</w:t>
            </w:r>
          </w:p>
        </w:tc>
        <w:tc>
          <w:tcPr>
            <w:tcW w:w="2564" w:type="dxa"/>
          </w:tcPr>
          <w:p w14:paraId="6BBA4A31" w14:textId="77777777" w:rsidR="005A57C0" w:rsidRDefault="00C8626A">
            <w:pPr>
              <w:pStyle w:val="TableParagraph"/>
              <w:ind w:left="344" w:right="334"/>
              <w:jc w:val="both"/>
              <w:rPr>
                <w:b/>
              </w:rPr>
            </w:pPr>
            <w:r>
              <w:rPr>
                <w:b/>
              </w:rPr>
              <w:t>Detail</w:t>
            </w:r>
            <w:r>
              <w:rPr>
                <w:b/>
                <w:spacing w:val="-16"/>
              </w:rPr>
              <w:t xml:space="preserve"> </w:t>
            </w:r>
            <w:r>
              <w:rPr>
                <w:b/>
              </w:rPr>
              <w:t>Description how</w:t>
            </w:r>
            <w:r>
              <w:rPr>
                <w:b/>
                <w:spacing w:val="-2"/>
              </w:rPr>
              <w:t xml:space="preserve"> </w:t>
            </w:r>
            <w:r>
              <w:rPr>
                <w:b/>
              </w:rPr>
              <w:t>the</w:t>
            </w:r>
            <w:r>
              <w:rPr>
                <w:b/>
                <w:spacing w:val="-4"/>
              </w:rPr>
              <w:t xml:space="preserve"> </w:t>
            </w:r>
            <w:r>
              <w:rPr>
                <w:b/>
              </w:rPr>
              <w:t>Product</w:t>
            </w:r>
            <w:r>
              <w:rPr>
                <w:b/>
                <w:spacing w:val="-5"/>
              </w:rPr>
              <w:t xml:space="preserve"> </w:t>
            </w:r>
            <w:r>
              <w:rPr>
                <w:b/>
              </w:rPr>
              <w:t>/ solution</w:t>
            </w:r>
            <w:r>
              <w:rPr>
                <w:b/>
                <w:spacing w:val="-6"/>
              </w:rPr>
              <w:t xml:space="preserve"> </w:t>
            </w:r>
            <w:r>
              <w:rPr>
                <w:b/>
              </w:rPr>
              <w:t>would</w:t>
            </w:r>
            <w:r>
              <w:rPr>
                <w:b/>
                <w:spacing w:val="-3"/>
              </w:rPr>
              <w:t xml:space="preserve"> </w:t>
            </w:r>
            <w:r>
              <w:rPr>
                <w:b/>
                <w:spacing w:val="-5"/>
              </w:rPr>
              <w:t>be</w:t>
            </w:r>
          </w:p>
          <w:p w14:paraId="64BD1FDA" w14:textId="77777777" w:rsidR="005A57C0" w:rsidRDefault="00C8626A">
            <w:pPr>
              <w:pStyle w:val="TableParagraph"/>
              <w:spacing w:line="237" w:lineRule="exact"/>
              <w:ind w:left="760"/>
              <w:rPr>
                <w:b/>
              </w:rPr>
            </w:pPr>
            <w:r>
              <w:rPr>
                <w:b/>
                <w:spacing w:val="-2"/>
              </w:rPr>
              <w:t>compliant</w:t>
            </w:r>
          </w:p>
        </w:tc>
      </w:tr>
      <w:tr w:rsidR="005A57C0" w14:paraId="7576123F" w14:textId="77777777">
        <w:trPr>
          <w:trHeight w:val="254"/>
        </w:trPr>
        <w:tc>
          <w:tcPr>
            <w:tcW w:w="2412" w:type="dxa"/>
          </w:tcPr>
          <w:p w14:paraId="18003890" w14:textId="77777777" w:rsidR="005A57C0" w:rsidRDefault="00C8626A">
            <w:pPr>
              <w:pStyle w:val="TableParagraph"/>
              <w:spacing w:line="234" w:lineRule="exact"/>
              <w:ind w:left="107"/>
              <w:rPr>
                <w:b/>
              </w:rPr>
            </w:pPr>
            <w:r>
              <w:rPr>
                <w:b/>
                <w:spacing w:val="-2"/>
              </w:rPr>
              <w:t>Processor</w:t>
            </w:r>
          </w:p>
        </w:tc>
        <w:tc>
          <w:tcPr>
            <w:tcW w:w="2977" w:type="dxa"/>
          </w:tcPr>
          <w:p w14:paraId="5B86A2A2" w14:textId="77777777" w:rsidR="005A57C0" w:rsidRDefault="00C8626A">
            <w:pPr>
              <w:pStyle w:val="TableParagraph"/>
              <w:spacing w:line="234" w:lineRule="exact"/>
              <w:ind w:left="107"/>
            </w:pPr>
            <w:r>
              <w:t>32</w:t>
            </w:r>
            <w:r>
              <w:rPr>
                <w:spacing w:val="-4"/>
              </w:rPr>
              <w:t xml:space="preserve"> </w:t>
            </w:r>
            <w:r>
              <w:t>Bit</w:t>
            </w:r>
            <w:r>
              <w:rPr>
                <w:spacing w:val="-1"/>
              </w:rPr>
              <w:t xml:space="preserve"> </w:t>
            </w:r>
            <w:r>
              <w:rPr>
                <w:spacing w:val="-2"/>
              </w:rPr>
              <w:t>(Minimum)</w:t>
            </w:r>
          </w:p>
        </w:tc>
        <w:tc>
          <w:tcPr>
            <w:tcW w:w="1558" w:type="dxa"/>
          </w:tcPr>
          <w:p w14:paraId="571A1524" w14:textId="77777777" w:rsidR="005A57C0" w:rsidRDefault="005A57C0">
            <w:pPr>
              <w:pStyle w:val="TableParagraph"/>
              <w:rPr>
                <w:rFonts w:ascii="Times New Roman"/>
                <w:sz w:val="18"/>
              </w:rPr>
            </w:pPr>
          </w:p>
        </w:tc>
        <w:tc>
          <w:tcPr>
            <w:tcW w:w="2564" w:type="dxa"/>
          </w:tcPr>
          <w:p w14:paraId="1EA9DC53" w14:textId="77777777" w:rsidR="005A57C0" w:rsidRDefault="005A57C0">
            <w:pPr>
              <w:pStyle w:val="TableParagraph"/>
              <w:rPr>
                <w:rFonts w:ascii="Times New Roman"/>
                <w:sz w:val="18"/>
              </w:rPr>
            </w:pPr>
          </w:p>
        </w:tc>
      </w:tr>
      <w:tr w:rsidR="005A57C0" w14:paraId="56297BBE" w14:textId="77777777">
        <w:trPr>
          <w:trHeight w:val="505"/>
        </w:trPr>
        <w:tc>
          <w:tcPr>
            <w:tcW w:w="2412" w:type="dxa"/>
          </w:tcPr>
          <w:p w14:paraId="4DA700A2" w14:textId="77777777" w:rsidR="005A57C0" w:rsidRDefault="00C8626A">
            <w:pPr>
              <w:pStyle w:val="TableParagraph"/>
              <w:spacing w:before="120"/>
              <w:ind w:left="107"/>
              <w:rPr>
                <w:b/>
              </w:rPr>
            </w:pPr>
            <w:r>
              <w:rPr>
                <w:b/>
                <w:spacing w:val="-2"/>
              </w:rPr>
              <w:t>Memory</w:t>
            </w:r>
          </w:p>
        </w:tc>
        <w:tc>
          <w:tcPr>
            <w:tcW w:w="2977" w:type="dxa"/>
          </w:tcPr>
          <w:p w14:paraId="1AD02989" w14:textId="77777777" w:rsidR="005A57C0" w:rsidRDefault="00C8626A">
            <w:pPr>
              <w:pStyle w:val="TableParagraph"/>
              <w:spacing w:line="250" w:lineRule="exact"/>
              <w:ind w:left="107"/>
            </w:pPr>
            <w:r>
              <w:t>16MB</w:t>
            </w:r>
            <w:r>
              <w:rPr>
                <w:spacing w:val="-7"/>
              </w:rPr>
              <w:t xml:space="preserve"> </w:t>
            </w:r>
            <w:r>
              <w:t>ROM,</w:t>
            </w:r>
            <w:r>
              <w:rPr>
                <w:spacing w:val="-2"/>
              </w:rPr>
              <w:t xml:space="preserve"> </w:t>
            </w:r>
            <w:r>
              <w:t>32MB</w:t>
            </w:r>
            <w:r>
              <w:rPr>
                <w:spacing w:val="-4"/>
              </w:rPr>
              <w:t xml:space="preserve"> </w:t>
            </w:r>
            <w:r>
              <w:rPr>
                <w:spacing w:val="-5"/>
              </w:rPr>
              <w:t>RAM</w:t>
            </w:r>
          </w:p>
          <w:p w14:paraId="3ED628B6" w14:textId="77777777" w:rsidR="005A57C0" w:rsidRDefault="00C8626A">
            <w:pPr>
              <w:pStyle w:val="TableParagraph"/>
              <w:spacing w:line="236" w:lineRule="exact"/>
              <w:ind w:left="107"/>
            </w:pPr>
            <w:r>
              <w:rPr>
                <w:spacing w:val="-2"/>
              </w:rPr>
              <w:t>(Minimum)</w:t>
            </w:r>
          </w:p>
        </w:tc>
        <w:tc>
          <w:tcPr>
            <w:tcW w:w="1558" w:type="dxa"/>
          </w:tcPr>
          <w:p w14:paraId="38E4B3F2" w14:textId="77777777" w:rsidR="005A57C0" w:rsidRDefault="005A57C0">
            <w:pPr>
              <w:pStyle w:val="TableParagraph"/>
              <w:rPr>
                <w:rFonts w:ascii="Times New Roman"/>
              </w:rPr>
            </w:pPr>
          </w:p>
        </w:tc>
        <w:tc>
          <w:tcPr>
            <w:tcW w:w="2564" w:type="dxa"/>
          </w:tcPr>
          <w:p w14:paraId="38D81EFC" w14:textId="77777777" w:rsidR="005A57C0" w:rsidRDefault="005A57C0">
            <w:pPr>
              <w:pStyle w:val="TableParagraph"/>
              <w:rPr>
                <w:rFonts w:ascii="Times New Roman"/>
              </w:rPr>
            </w:pPr>
          </w:p>
        </w:tc>
      </w:tr>
      <w:tr w:rsidR="005A57C0" w14:paraId="35D2A333" w14:textId="77777777">
        <w:trPr>
          <w:trHeight w:val="506"/>
        </w:trPr>
        <w:tc>
          <w:tcPr>
            <w:tcW w:w="2412" w:type="dxa"/>
          </w:tcPr>
          <w:p w14:paraId="107D0BD5" w14:textId="77777777" w:rsidR="005A57C0" w:rsidRDefault="00C8626A">
            <w:pPr>
              <w:pStyle w:val="TableParagraph"/>
              <w:tabs>
                <w:tab w:val="left" w:pos="2241"/>
              </w:tabs>
              <w:spacing w:line="252" w:lineRule="exact"/>
              <w:ind w:left="107" w:right="97"/>
              <w:rPr>
                <w:b/>
              </w:rPr>
            </w:pPr>
            <w:r>
              <w:rPr>
                <w:b/>
                <w:spacing w:val="-2"/>
              </w:rPr>
              <w:t>Connectivity</w:t>
            </w:r>
            <w:r>
              <w:rPr>
                <w:b/>
              </w:rPr>
              <w:tab/>
            </w:r>
            <w:r>
              <w:rPr>
                <w:b/>
                <w:spacing w:val="-10"/>
              </w:rPr>
              <w:t xml:space="preserve">/ </w:t>
            </w:r>
            <w:r>
              <w:rPr>
                <w:b/>
                <w:spacing w:val="-2"/>
              </w:rPr>
              <w:t>communication</w:t>
            </w:r>
          </w:p>
        </w:tc>
        <w:tc>
          <w:tcPr>
            <w:tcW w:w="2977" w:type="dxa"/>
          </w:tcPr>
          <w:p w14:paraId="283B9BC2" w14:textId="77777777" w:rsidR="005A57C0" w:rsidRDefault="005A57C0">
            <w:pPr>
              <w:pStyle w:val="TableParagraph"/>
              <w:rPr>
                <w:rFonts w:ascii="Times New Roman"/>
              </w:rPr>
            </w:pPr>
          </w:p>
        </w:tc>
        <w:tc>
          <w:tcPr>
            <w:tcW w:w="1558" w:type="dxa"/>
          </w:tcPr>
          <w:p w14:paraId="11D32FDB" w14:textId="77777777" w:rsidR="005A57C0" w:rsidRDefault="005A57C0">
            <w:pPr>
              <w:pStyle w:val="TableParagraph"/>
              <w:rPr>
                <w:rFonts w:ascii="Times New Roman"/>
              </w:rPr>
            </w:pPr>
          </w:p>
        </w:tc>
        <w:tc>
          <w:tcPr>
            <w:tcW w:w="2564" w:type="dxa"/>
          </w:tcPr>
          <w:p w14:paraId="6DDF97E2" w14:textId="77777777" w:rsidR="005A57C0" w:rsidRDefault="005A57C0">
            <w:pPr>
              <w:pStyle w:val="TableParagraph"/>
              <w:rPr>
                <w:rFonts w:ascii="Times New Roman"/>
              </w:rPr>
            </w:pPr>
          </w:p>
        </w:tc>
      </w:tr>
      <w:tr w:rsidR="005A57C0" w14:paraId="21408499" w14:textId="77777777">
        <w:trPr>
          <w:trHeight w:val="251"/>
        </w:trPr>
        <w:tc>
          <w:tcPr>
            <w:tcW w:w="2412" w:type="dxa"/>
          </w:tcPr>
          <w:p w14:paraId="6CCBBD28" w14:textId="77777777" w:rsidR="005A57C0" w:rsidRDefault="00C8626A">
            <w:pPr>
              <w:pStyle w:val="TableParagraph"/>
              <w:spacing w:line="232" w:lineRule="exact"/>
              <w:ind w:left="107"/>
              <w:rPr>
                <w:b/>
              </w:rPr>
            </w:pPr>
            <w:r>
              <w:rPr>
                <w:b/>
              </w:rPr>
              <w:t>Peripheral</w:t>
            </w:r>
            <w:r>
              <w:rPr>
                <w:b/>
                <w:spacing w:val="-4"/>
              </w:rPr>
              <w:t xml:space="preserve"> </w:t>
            </w:r>
            <w:r>
              <w:rPr>
                <w:b/>
                <w:spacing w:val="-2"/>
              </w:rPr>
              <w:t>Ports</w:t>
            </w:r>
          </w:p>
        </w:tc>
        <w:tc>
          <w:tcPr>
            <w:tcW w:w="2977" w:type="dxa"/>
          </w:tcPr>
          <w:p w14:paraId="5F249B5E" w14:textId="77777777" w:rsidR="005A57C0" w:rsidRDefault="00C8626A">
            <w:pPr>
              <w:pStyle w:val="TableParagraph"/>
              <w:spacing w:line="232" w:lineRule="exact"/>
              <w:ind w:left="107"/>
            </w:pPr>
            <w:r>
              <w:t>1</w:t>
            </w:r>
            <w:r>
              <w:rPr>
                <w:spacing w:val="-1"/>
              </w:rPr>
              <w:t xml:space="preserve"> </w:t>
            </w:r>
            <w:r>
              <w:t>x</w:t>
            </w:r>
            <w:r>
              <w:rPr>
                <w:spacing w:val="-2"/>
              </w:rPr>
              <w:t xml:space="preserve"> </w:t>
            </w:r>
            <w:r>
              <w:t>Type</w:t>
            </w:r>
            <w:r>
              <w:rPr>
                <w:spacing w:val="-1"/>
              </w:rPr>
              <w:t xml:space="preserve"> </w:t>
            </w:r>
            <w:r>
              <w:t>C</w:t>
            </w:r>
            <w:r>
              <w:rPr>
                <w:spacing w:val="-1"/>
              </w:rPr>
              <w:t xml:space="preserve"> </w:t>
            </w:r>
            <w:r>
              <w:t>USB</w:t>
            </w:r>
            <w:r>
              <w:rPr>
                <w:spacing w:val="-1"/>
              </w:rPr>
              <w:t xml:space="preserve"> </w:t>
            </w:r>
            <w:r>
              <w:rPr>
                <w:spacing w:val="-5"/>
              </w:rPr>
              <w:t>2.0</w:t>
            </w:r>
          </w:p>
        </w:tc>
        <w:tc>
          <w:tcPr>
            <w:tcW w:w="1558" w:type="dxa"/>
          </w:tcPr>
          <w:p w14:paraId="1A695E76" w14:textId="77777777" w:rsidR="005A57C0" w:rsidRDefault="005A57C0">
            <w:pPr>
              <w:pStyle w:val="TableParagraph"/>
              <w:rPr>
                <w:rFonts w:ascii="Times New Roman"/>
                <w:sz w:val="18"/>
              </w:rPr>
            </w:pPr>
          </w:p>
        </w:tc>
        <w:tc>
          <w:tcPr>
            <w:tcW w:w="2564" w:type="dxa"/>
          </w:tcPr>
          <w:p w14:paraId="57598B44" w14:textId="77777777" w:rsidR="005A57C0" w:rsidRDefault="005A57C0">
            <w:pPr>
              <w:pStyle w:val="TableParagraph"/>
              <w:rPr>
                <w:rFonts w:ascii="Times New Roman"/>
                <w:sz w:val="18"/>
              </w:rPr>
            </w:pPr>
          </w:p>
        </w:tc>
      </w:tr>
      <w:tr w:rsidR="005A57C0" w14:paraId="283FDEAE" w14:textId="77777777">
        <w:trPr>
          <w:trHeight w:val="254"/>
        </w:trPr>
        <w:tc>
          <w:tcPr>
            <w:tcW w:w="2412" w:type="dxa"/>
          </w:tcPr>
          <w:p w14:paraId="432BB3B4" w14:textId="77777777" w:rsidR="005A57C0" w:rsidRDefault="00C8626A">
            <w:pPr>
              <w:pStyle w:val="TableParagraph"/>
              <w:spacing w:line="235" w:lineRule="exact"/>
              <w:ind w:left="107"/>
              <w:rPr>
                <w:b/>
              </w:rPr>
            </w:pPr>
            <w:r>
              <w:rPr>
                <w:b/>
                <w:spacing w:val="-2"/>
              </w:rPr>
              <w:t>Battery</w:t>
            </w:r>
          </w:p>
        </w:tc>
        <w:tc>
          <w:tcPr>
            <w:tcW w:w="2977" w:type="dxa"/>
          </w:tcPr>
          <w:p w14:paraId="7E99DD39" w14:textId="77777777" w:rsidR="005A57C0" w:rsidRDefault="00C8626A">
            <w:pPr>
              <w:pStyle w:val="TableParagraph"/>
              <w:spacing w:line="235" w:lineRule="exact"/>
              <w:ind w:left="107"/>
            </w:pPr>
            <w:r>
              <w:t>2500</w:t>
            </w:r>
            <w:r>
              <w:rPr>
                <w:spacing w:val="-2"/>
              </w:rPr>
              <w:t xml:space="preserve"> </w:t>
            </w:r>
            <w:proofErr w:type="spellStart"/>
            <w:r>
              <w:t>mAH</w:t>
            </w:r>
            <w:proofErr w:type="spellEnd"/>
            <w:r>
              <w:rPr>
                <w:spacing w:val="-2"/>
              </w:rPr>
              <w:t xml:space="preserve"> (Minimum)</w:t>
            </w:r>
          </w:p>
        </w:tc>
        <w:tc>
          <w:tcPr>
            <w:tcW w:w="1558" w:type="dxa"/>
          </w:tcPr>
          <w:p w14:paraId="6FC8D5EE" w14:textId="77777777" w:rsidR="005A57C0" w:rsidRDefault="005A57C0">
            <w:pPr>
              <w:pStyle w:val="TableParagraph"/>
              <w:rPr>
                <w:rFonts w:ascii="Times New Roman"/>
                <w:sz w:val="18"/>
              </w:rPr>
            </w:pPr>
          </w:p>
        </w:tc>
        <w:tc>
          <w:tcPr>
            <w:tcW w:w="2564" w:type="dxa"/>
          </w:tcPr>
          <w:p w14:paraId="06C3FFFA" w14:textId="77777777" w:rsidR="005A57C0" w:rsidRDefault="005A57C0">
            <w:pPr>
              <w:pStyle w:val="TableParagraph"/>
              <w:rPr>
                <w:rFonts w:ascii="Times New Roman"/>
                <w:sz w:val="18"/>
              </w:rPr>
            </w:pPr>
          </w:p>
        </w:tc>
      </w:tr>
      <w:tr w:rsidR="005A57C0" w14:paraId="6D8576A8" w14:textId="77777777">
        <w:trPr>
          <w:trHeight w:val="506"/>
        </w:trPr>
        <w:tc>
          <w:tcPr>
            <w:tcW w:w="2412" w:type="dxa"/>
          </w:tcPr>
          <w:p w14:paraId="354E9047" w14:textId="77777777" w:rsidR="005A57C0" w:rsidRDefault="00C8626A">
            <w:pPr>
              <w:pStyle w:val="TableParagraph"/>
              <w:spacing w:before="122"/>
              <w:ind w:left="107"/>
              <w:rPr>
                <w:b/>
              </w:rPr>
            </w:pPr>
            <w:r>
              <w:rPr>
                <w:b/>
                <w:spacing w:val="-4"/>
              </w:rPr>
              <w:t>Audio</w:t>
            </w:r>
          </w:p>
        </w:tc>
        <w:tc>
          <w:tcPr>
            <w:tcW w:w="2977" w:type="dxa"/>
          </w:tcPr>
          <w:p w14:paraId="2201D02F" w14:textId="77777777" w:rsidR="005A57C0" w:rsidRDefault="00C8626A">
            <w:pPr>
              <w:pStyle w:val="TableParagraph"/>
              <w:spacing w:line="252" w:lineRule="exact"/>
              <w:ind w:left="107"/>
            </w:pPr>
            <w:r>
              <w:t>Support</w:t>
            </w:r>
            <w:r>
              <w:rPr>
                <w:spacing w:val="-13"/>
              </w:rPr>
              <w:t xml:space="preserve"> </w:t>
            </w:r>
            <w:r>
              <w:t>TTS</w:t>
            </w:r>
            <w:r>
              <w:rPr>
                <w:spacing w:val="-15"/>
              </w:rPr>
              <w:t xml:space="preserve"> </w:t>
            </w:r>
            <w:r>
              <w:t>&amp;</w:t>
            </w:r>
            <w:r>
              <w:rPr>
                <w:spacing w:val="-12"/>
              </w:rPr>
              <w:t xml:space="preserve"> </w:t>
            </w:r>
            <w:r>
              <w:t>Recorded Audio, wav &amp; mp3</w:t>
            </w:r>
          </w:p>
        </w:tc>
        <w:tc>
          <w:tcPr>
            <w:tcW w:w="1558" w:type="dxa"/>
          </w:tcPr>
          <w:p w14:paraId="3A9C4D21" w14:textId="77777777" w:rsidR="005A57C0" w:rsidRDefault="005A57C0">
            <w:pPr>
              <w:pStyle w:val="TableParagraph"/>
              <w:rPr>
                <w:rFonts w:ascii="Times New Roman"/>
              </w:rPr>
            </w:pPr>
          </w:p>
        </w:tc>
        <w:tc>
          <w:tcPr>
            <w:tcW w:w="2564" w:type="dxa"/>
          </w:tcPr>
          <w:p w14:paraId="1947AB5B" w14:textId="77777777" w:rsidR="005A57C0" w:rsidRDefault="005A57C0">
            <w:pPr>
              <w:pStyle w:val="TableParagraph"/>
              <w:rPr>
                <w:rFonts w:ascii="Times New Roman"/>
              </w:rPr>
            </w:pPr>
          </w:p>
        </w:tc>
      </w:tr>
      <w:tr w:rsidR="005A57C0" w14:paraId="31A29CA3" w14:textId="77777777">
        <w:trPr>
          <w:trHeight w:val="251"/>
        </w:trPr>
        <w:tc>
          <w:tcPr>
            <w:tcW w:w="2412" w:type="dxa"/>
          </w:tcPr>
          <w:p w14:paraId="3425F881" w14:textId="77777777" w:rsidR="005A57C0" w:rsidRDefault="00C8626A">
            <w:pPr>
              <w:pStyle w:val="TableParagraph"/>
              <w:spacing w:line="232" w:lineRule="exact"/>
              <w:ind w:left="107"/>
              <w:rPr>
                <w:b/>
              </w:rPr>
            </w:pPr>
            <w:r>
              <w:rPr>
                <w:b/>
                <w:spacing w:val="-2"/>
              </w:rPr>
              <w:t>Speaker</w:t>
            </w:r>
          </w:p>
        </w:tc>
        <w:tc>
          <w:tcPr>
            <w:tcW w:w="2977" w:type="dxa"/>
          </w:tcPr>
          <w:p w14:paraId="2FBB2EE0" w14:textId="77777777" w:rsidR="005A57C0" w:rsidRDefault="00C8626A">
            <w:pPr>
              <w:pStyle w:val="TableParagraph"/>
              <w:spacing w:line="232" w:lineRule="exact"/>
              <w:ind w:left="107"/>
            </w:pPr>
            <w:r>
              <w:t>4Ω,</w:t>
            </w:r>
            <w:r>
              <w:rPr>
                <w:spacing w:val="-3"/>
              </w:rPr>
              <w:t xml:space="preserve"> </w:t>
            </w:r>
            <w:r>
              <w:t>3W;</w:t>
            </w:r>
            <w:r>
              <w:rPr>
                <w:spacing w:val="-3"/>
              </w:rPr>
              <w:t xml:space="preserve"> </w:t>
            </w:r>
            <w:r>
              <w:t>Volume</w:t>
            </w:r>
            <w:r>
              <w:rPr>
                <w:spacing w:val="-4"/>
              </w:rPr>
              <w:t xml:space="preserve"> </w:t>
            </w:r>
            <w:r>
              <w:t>≥</w:t>
            </w:r>
            <w:r>
              <w:rPr>
                <w:spacing w:val="-2"/>
              </w:rPr>
              <w:t xml:space="preserve"> </w:t>
            </w:r>
            <w:r>
              <w:t>100</w:t>
            </w:r>
            <w:r>
              <w:rPr>
                <w:spacing w:val="-3"/>
              </w:rPr>
              <w:t xml:space="preserve"> </w:t>
            </w:r>
            <w:proofErr w:type="spellStart"/>
            <w:r>
              <w:rPr>
                <w:spacing w:val="-5"/>
              </w:rPr>
              <w:t>db</w:t>
            </w:r>
            <w:proofErr w:type="spellEnd"/>
          </w:p>
        </w:tc>
        <w:tc>
          <w:tcPr>
            <w:tcW w:w="1558" w:type="dxa"/>
          </w:tcPr>
          <w:p w14:paraId="3B022230" w14:textId="77777777" w:rsidR="005A57C0" w:rsidRDefault="005A57C0">
            <w:pPr>
              <w:pStyle w:val="TableParagraph"/>
              <w:rPr>
                <w:rFonts w:ascii="Times New Roman"/>
                <w:sz w:val="18"/>
              </w:rPr>
            </w:pPr>
          </w:p>
        </w:tc>
        <w:tc>
          <w:tcPr>
            <w:tcW w:w="2564" w:type="dxa"/>
          </w:tcPr>
          <w:p w14:paraId="5BE66AF8" w14:textId="77777777" w:rsidR="005A57C0" w:rsidRDefault="005A57C0">
            <w:pPr>
              <w:pStyle w:val="TableParagraph"/>
              <w:rPr>
                <w:rFonts w:ascii="Times New Roman"/>
                <w:sz w:val="18"/>
              </w:rPr>
            </w:pPr>
          </w:p>
        </w:tc>
      </w:tr>
      <w:tr w:rsidR="005A57C0" w14:paraId="0B940E5F" w14:textId="77777777">
        <w:trPr>
          <w:trHeight w:val="1264"/>
        </w:trPr>
        <w:tc>
          <w:tcPr>
            <w:tcW w:w="2412" w:type="dxa"/>
          </w:tcPr>
          <w:p w14:paraId="465FEC4F" w14:textId="77777777" w:rsidR="005A57C0" w:rsidRDefault="005A57C0">
            <w:pPr>
              <w:pStyle w:val="TableParagraph"/>
              <w:spacing w:before="248"/>
              <w:rPr>
                <w:b/>
              </w:rPr>
            </w:pPr>
          </w:p>
          <w:p w14:paraId="68F97D65" w14:textId="77777777" w:rsidR="005A57C0" w:rsidRDefault="00C8626A">
            <w:pPr>
              <w:pStyle w:val="TableParagraph"/>
              <w:ind w:left="107"/>
              <w:rPr>
                <w:b/>
              </w:rPr>
            </w:pPr>
            <w:r>
              <w:rPr>
                <w:b/>
                <w:spacing w:val="-2"/>
              </w:rPr>
              <w:t>Display</w:t>
            </w:r>
          </w:p>
        </w:tc>
        <w:tc>
          <w:tcPr>
            <w:tcW w:w="2977" w:type="dxa"/>
          </w:tcPr>
          <w:p w14:paraId="464C7EB5" w14:textId="77777777" w:rsidR="005A57C0" w:rsidRDefault="00C8626A">
            <w:pPr>
              <w:pStyle w:val="TableParagraph"/>
              <w:spacing w:line="242" w:lineRule="auto"/>
              <w:ind w:left="107" w:right="97"/>
            </w:pPr>
            <w:proofErr w:type="gramStart"/>
            <w:r>
              <w:t>7</w:t>
            </w:r>
            <w:r>
              <w:rPr>
                <w:spacing w:val="-16"/>
              </w:rPr>
              <w:t xml:space="preserve"> </w:t>
            </w:r>
            <w:r>
              <w:t>digit</w:t>
            </w:r>
            <w:proofErr w:type="gramEnd"/>
            <w:r>
              <w:rPr>
                <w:spacing w:val="-15"/>
              </w:rPr>
              <w:t xml:space="preserve"> </w:t>
            </w:r>
            <w:r>
              <w:t>Segment</w:t>
            </w:r>
            <w:r>
              <w:rPr>
                <w:spacing w:val="-15"/>
              </w:rPr>
              <w:t xml:space="preserve"> </w:t>
            </w:r>
            <w:r>
              <w:t>LED</w:t>
            </w:r>
            <w:r>
              <w:rPr>
                <w:spacing w:val="-16"/>
              </w:rPr>
              <w:t xml:space="preserve"> </w:t>
            </w:r>
            <w:r>
              <w:t xml:space="preserve">Display </w:t>
            </w:r>
            <w:r>
              <w:rPr>
                <w:spacing w:val="-2"/>
              </w:rPr>
              <w:t>(6-Digit);</w:t>
            </w:r>
          </w:p>
          <w:p w14:paraId="7FA5B89F" w14:textId="77777777" w:rsidR="005A57C0" w:rsidRDefault="00C8626A">
            <w:pPr>
              <w:pStyle w:val="TableParagraph"/>
              <w:tabs>
                <w:tab w:val="left" w:pos="673"/>
                <w:tab w:val="left" w:pos="1350"/>
                <w:tab w:val="left" w:pos="2209"/>
              </w:tabs>
              <w:spacing w:line="248" w:lineRule="exact"/>
              <w:ind w:left="107"/>
            </w:pPr>
            <w:r>
              <w:rPr>
                <w:spacing w:val="-5"/>
              </w:rPr>
              <w:t>2.4</w:t>
            </w:r>
            <w:r>
              <w:tab/>
            </w:r>
            <w:r>
              <w:rPr>
                <w:spacing w:val="-4"/>
              </w:rPr>
              <w:t>Inch</w:t>
            </w:r>
            <w:r>
              <w:tab/>
            </w:r>
            <w:proofErr w:type="spellStart"/>
            <w:r>
              <w:rPr>
                <w:spacing w:val="-2"/>
              </w:rPr>
              <w:t>colour</w:t>
            </w:r>
            <w:proofErr w:type="spellEnd"/>
            <w:r>
              <w:tab/>
            </w:r>
            <w:r>
              <w:rPr>
                <w:spacing w:val="-2"/>
              </w:rPr>
              <w:t>screen</w:t>
            </w:r>
          </w:p>
          <w:p w14:paraId="13A8A7EC" w14:textId="77777777" w:rsidR="005A57C0" w:rsidRDefault="00C8626A">
            <w:pPr>
              <w:pStyle w:val="TableParagraph"/>
              <w:tabs>
                <w:tab w:val="left" w:pos="1843"/>
              </w:tabs>
              <w:spacing w:line="252" w:lineRule="exact"/>
              <w:ind w:left="107" w:right="96"/>
            </w:pPr>
            <w:r>
              <w:rPr>
                <w:spacing w:val="-2"/>
              </w:rPr>
              <w:t>(Minimum)</w:t>
            </w:r>
            <w:r>
              <w:tab/>
            </w:r>
            <w:r>
              <w:rPr>
                <w:spacing w:val="-2"/>
              </w:rPr>
              <w:t xml:space="preserve">supporting </w:t>
            </w:r>
            <w:r>
              <w:t>dynamic QR display</w:t>
            </w:r>
          </w:p>
        </w:tc>
        <w:tc>
          <w:tcPr>
            <w:tcW w:w="1558" w:type="dxa"/>
          </w:tcPr>
          <w:p w14:paraId="483EBB76" w14:textId="77777777" w:rsidR="005A57C0" w:rsidRDefault="005A57C0">
            <w:pPr>
              <w:pStyle w:val="TableParagraph"/>
              <w:rPr>
                <w:rFonts w:ascii="Times New Roman"/>
              </w:rPr>
            </w:pPr>
          </w:p>
        </w:tc>
        <w:tc>
          <w:tcPr>
            <w:tcW w:w="2564" w:type="dxa"/>
          </w:tcPr>
          <w:p w14:paraId="29AA7695" w14:textId="77777777" w:rsidR="005A57C0" w:rsidRDefault="005A57C0">
            <w:pPr>
              <w:pStyle w:val="TableParagraph"/>
              <w:rPr>
                <w:rFonts w:ascii="Times New Roman"/>
              </w:rPr>
            </w:pPr>
          </w:p>
        </w:tc>
      </w:tr>
      <w:tr w:rsidR="005A57C0" w14:paraId="758D869A" w14:textId="77777777">
        <w:trPr>
          <w:trHeight w:val="508"/>
        </w:trPr>
        <w:tc>
          <w:tcPr>
            <w:tcW w:w="2412" w:type="dxa"/>
          </w:tcPr>
          <w:p w14:paraId="49F7F6A0" w14:textId="77777777" w:rsidR="005A57C0" w:rsidRDefault="00C8626A">
            <w:pPr>
              <w:pStyle w:val="TableParagraph"/>
              <w:tabs>
                <w:tab w:val="left" w:pos="1643"/>
              </w:tabs>
              <w:spacing w:line="252" w:lineRule="exact"/>
              <w:ind w:left="107" w:right="94"/>
              <w:rPr>
                <w:b/>
              </w:rPr>
            </w:pPr>
            <w:r>
              <w:rPr>
                <w:b/>
                <w:spacing w:val="-2"/>
              </w:rPr>
              <w:t>Adapter</w:t>
            </w:r>
            <w:r>
              <w:rPr>
                <w:b/>
              </w:rPr>
              <w:tab/>
            </w:r>
            <w:r>
              <w:rPr>
                <w:b/>
                <w:spacing w:val="-4"/>
              </w:rPr>
              <w:t xml:space="preserve">Power </w:t>
            </w:r>
            <w:r>
              <w:rPr>
                <w:b/>
                <w:spacing w:val="-2"/>
              </w:rPr>
              <w:t>supply</w:t>
            </w:r>
          </w:p>
        </w:tc>
        <w:tc>
          <w:tcPr>
            <w:tcW w:w="2977" w:type="dxa"/>
          </w:tcPr>
          <w:p w14:paraId="48BD4718" w14:textId="77777777" w:rsidR="005A57C0" w:rsidRDefault="00C8626A">
            <w:pPr>
              <w:pStyle w:val="TableParagraph"/>
              <w:spacing w:before="124"/>
              <w:ind w:left="107"/>
            </w:pPr>
            <w:r>
              <w:t>5V</w:t>
            </w:r>
            <w:r>
              <w:rPr>
                <w:spacing w:val="-2"/>
              </w:rPr>
              <w:t xml:space="preserve"> </w:t>
            </w:r>
            <w:r>
              <w:t>/</w:t>
            </w:r>
            <w:r>
              <w:rPr>
                <w:spacing w:val="2"/>
              </w:rPr>
              <w:t xml:space="preserve"> </w:t>
            </w:r>
            <w:r>
              <w:t>1A</w:t>
            </w:r>
            <w:r>
              <w:rPr>
                <w:spacing w:val="-3"/>
              </w:rPr>
              <w:t xml:space="preserve"> </w:t>
            </w:r>
            <w:r>
              <w:rPr>
                <w:spacing w:val="-2"/>
              </w:rPr>
              <w:t>(Minimum)</w:t>
            </w:r>
          </w:p>
        </w:tc>
        <w:tc>
          <w:tcPr>
            <w:tcW w:w="1558" w:type="dxa"/>
          </w:tcPr>
          <w:p w14:paraId="205D3DEF" w14:textId="77777777" w:rsidR="005A57C0" w:rsidRDefault="005A57C0">
            <w:pPr>
              <w:pStyle w:val="TableParagraph"/>
              <w:rPr>
                <w:rFonts w:ascii="Times New Roman"/>
              </w:rPr>
            </w:pPr>
          </w:p>
        </w:tc>
        <w:tc>
          <w:tcPr>
            <w:tcW w:w="2564" w:type="dxa"/>
          </w:tcPr>
          <w:p w14:paraId="341DC7FA" w14:textId="77777777" w:rsidR="005A57C0" w:rsidRDefault="005A57C0">
            <w:pPr>
              <w:pStyle w:val="TableParagraph"/>
              <w:rPr>
                <w:rFonts w:ascii="Times New Roman"/>
              </w:rPr>
            </w:pPr>
          </w:p>
        </w:tc>
      </w:tr>
    </w:tbl>
    <w:p w14:paraId="5171B868" w14:textId="77777777" w:rsidR="005A57C0" w:rsidRDefault="005A57C0">
      <w:pPr>
        <w:rPr>
          <w:rFonts w:ascii="Times New Roman"/>
        </w:rPr>
        <w:sectPr w:rsidR="005A57C0">
          <w:headerReference w:type="default" r:id="rId9"/>
          <w:footerReference w:type="default" r:id="rId10"/>
          <w:pgSz w:w="12240" w:h="15840"/>
          <w:pgMar w:top="1980" w:right="720" w:bottom="860" w:left="1160" w:header="991" w:footer="671" w:gutter="0"/>
          <w:cols w:space="720"/>
        </w:sectPr>
      </w:pPr>
    </w:p>
    <w:p w14:paraId="12BC4E5E" w14:textId="77777777" w:rsidR="005A57C0" w:rsidRDefault="005A57C0">
      <w:pPr>
        <w:pStyle w:val="BodyText"/>
        <w:spacing w:before="42"/>
        <w:ind w:left="0"/>
        <w:jc w:val="left"/>
        <w:rPr>
          <w:b/>
          <w:sz w:val="20"/>
        </w:rPr>
      </w:pP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2"/>
        <w:gridCol w:w="3096"/>
        <w:gridCol w:w="1620"/>
        <w:gridCol w:w="2383"/>
      </w:tblGrid>
      <w:tr w:rsidR="005A57C0" w14:paraId="4E1E116D" w14:textId="77777777" w:rsidTr="004834A6">
        <w:trPr>
          <w:trHeight w:val="1012"/>
        </w:trPr>
        <w:tc>
          <w:tcPr>
            <w:tcW w:w="2412" w:type="dxa"/>
          </w:tcPr>
          <w:p w14:paraId="5D1724CB" w14:textId="77777777" w:rsidR="005A57C0" w:rsidRDefault="005A57C0">
            <w:pPr>
              <w:pStyle w:val="TableParagraph"/>
              <w:spacing w:before="121"/>
              <w:rPr>
                <w:b/>
              </w:rPr>
            </w:pPr>
          </w:p>
          <w:p w14:paraId="5BEB65DF" w14:textId="77777777" w:rsidR="005A57C0" w:rsidRDefault="00C8626A">
            <w:pPr>
              <w:pStyle w:val="TableParagraph"/>
              <w:ind w:left="635"/>
              <w:rPr>
                <w:b/>
              </w:rPr>
            </w:pPr>
            <w:r>
              <w:rPr>
                <w:b/>
                <w:spacing w:val="-2"/>
              </w:rPr>
              <w:t>Particulars</w:t>
            </w:r>
          </w:p>
        </w:tc>
        <w:tc>
          <w:tcPr>
            <w:tcW w:w="3096" w:type="dxa"/>
          </w:tcPr>
          <w:p w14:paraId="70B00BF4" w14:textId="77777777" w:rsidR="005A57C0" w:rsidRDefault="005A57C0">
            <w:pPr>
              <w:pStyle w:val="TableParagraph"/>
              <w:spacing w:before="121"/>
              <w:rPr>
                <w:b/>
              </w:rPr>
            </w:pPr>
          </w:p>
          <w:p w14:paraId="2CC777B8" w14:textId="77777777" w:rsidR="005A57C0" w:rsidRDefault="00C8626A">
            <w:pPr>
              <w:pStyle w:val="TableParagraph"/>
              <w:ind w:left="883"/>
              <w:rPr>
                <w:b/>
              </w:rPr>
            </w:pPr>
            <w:r>
              <w:rPr>
                <w:b/>
                <w:spacing w:val="-2"/>
              </w:rPr>
              <w:t>Description</w:t>
            </w:r>
          </w:p>
        </w:tc>
        <w:tc>
          <w:tcPr>
            <w:tcW w:w="1620" w:type="dxa"/>
          </w:tcPr>
          <w:p w14:paraId="7B488CDB" w14:textId="77777777" w:rsidR="005A57C0" w:rsidRDefault="00C8626A">
            <w:pPr>
              <w:pStyle w:val="TableParagraph"/>
              <w:ind w:left="153" w:right="141" w:firstLine="1"/>
              <w:jc w:val="center"/>
              <w:rPr>
                <w:b/>
              </w:rPr>
            </w:pPr>
            <w:r>
              <w:rPr>
                <w:b/>
                <w:spacing w:val="-2"/>
              </w:rPr>
              <w:t xml:space="preserve">Bidder’s Compliance </w:t>
            </w:r>
            <w:r>
              <w:rPr>
                <w:b/>
              </w:rPr>
              <w:t>(Yes / No)</w:t>
            </w:r>
          </w:p>
        </w:tc>
        <w:tc>
          <w:tcPr>
            <w:tcW w:w="2383" w:type="dxa"/>
          </w:tcPr>
          <w:p w14:paraId="2950A48C" w14:textId="77777777" w:rsidR="005A57C0" w:rsidRDefault="00C8626A">
            <w:pPr>
              <w:pStyle w:val="TableParagraph"/>
              <w:spacing w:line="242" w:lineRule="auto"/>
              <w:ind w:left="154" w:right="144"/>
              <w:jc w:val="center"/>
              <w:rPr>
                <w:b/>
              </w:rPr>
            </w:pPr>
            <w:r>
              <w:rPr>
                <w:b/>
              </w:rPr>
              <w:t>Detail</w:t>
            </w:r>
            <w:r>
              <w:rPr>
                <w:b/>
                <w:spacing w:val="-16"/>
              </w:rPr>
              <w:t xml:space="preserve"> </w:t>
            </w:r>
            <w:r>
              <w:rPr>
                <w:b/>
              </w:rPr>
              <w:t>Description how</w:t>
            </w:r>
            <w:r>
              <w:rPr>
                <w:b/>
                <w:spacing w:val="-2"/>
              </w:rPr>
              <w:t xml:space="preserve"> </w:t>
            </w:r>
            <w:r>
              <w:rPr>
                <w:b/>
              </w:rPr>
              <w:t>the</w:t>
            </w:r>
            <w:r>
              <w:rPr>
                <w:b/>
                <w:spacing w:val="-3"/>
              </w:rPr>
              <w:t xml:space="preserve"> </w:t>
            </w:r>
            <w:r>
              <w:rPr>
                <w:b/>
              </w:rPr>
              <w:t>Product</w:t>
            </w:r>
            <w:r>
              <w:rPr>
                <w:b/>
                <w:spacing w:val="-4"/>
              </w:rPr>
              <w:t xml:space="preserve"> </w:t>
            </w:r>
            <w:r>
              <w:rPr>
                <w:b/>
                <w:spacing w:val="-10"/>
              </w:rPr>
              <w:t>/</w:t>
            </w:r>
          </w:p>
          <w:p w14:paraId="15C5536C" w14:textId="77777777" w:rsidR="005A57C0" w:rsidRDefault="00C8626A">
            <w:pPr>
              <w:pStyle w:val="TableParagraph"/>
              <w:spacing w:line="252" w:lineRule="exact"/>
              <w:ind w:left="154" w:right="145"/>
              <w:jc w:val="center"/>
              <w:rPr>
                <w:b/>
              </w:rPr>
            </w:pPr>
            <w:r>
              <w:rPr>
                <w:b/>
              </w:rPr>
              <w:t>solution</w:t>
            </w:r>
            <w:r>
              <w:rPr>
                <w:b/>
                <w:spacing w:val="-16"/>
              </w:rPr>
              <w:t xml:space="preserve"> </w:t>
            </w:r>
            <w:r>
              <w:rPr>
                <w:b/>
              </w:rPr>
              <w:t>would</w:t>
            </w:r>
            <w:r>
              <w:rPr>
                <w:b/>
                <w:spacing w:val="-15"/>
              </w:rPr>
              <w:t xml:space="preserve"> </w:t>
            </w:r>
            <w:r>
              <w:rPr>
                <w:b/>
              </w:rPr>
              <w:t xml:space="preserve">be </w:t>
            </w:r>
            <w:r>
              <w:rPr>
                <w:b/>
                <w:spacing w:val="-2"/>
              </w:rPr>
              <w:t>compliant</w:t>
            </w:r>
          </w:p>
        </w:tc>
      </w:tr>
      <w:tr w:rsidR="005A57C0" w14:paraId="4D8D2AED" w14:textId="77777777" w:rsidTr="004834A6">
        <w:trPr>
          <w:trHeight w:val="754"/>
        </w:trPr>
        <w:tc>
          <w:tcPr>
            <w:tcW w:w="2412" w:type="dxa"/>
          </w:tcPr>
          <w:p w14:paraId="728F6F77" w14:textId="77777777" w:rsidR="005A57C0" w:rsidRDefault="00C8626A">
            <w:pPr>
              <w:pStyle w:val="TableParagraph"/>
              <w:spacing w:before="244"/>
              <w:ind w:left="107"/>
              <w:rPr>
                <w:b/>
              </w:rPr>
            </w:pPr>
            <w:r>
              <w:rPr>
                <w:b/>
              </w:rPr>
              <w:t>Indicator</w:t>
            </w:r>
            <w:r>
              <w:rPr>
                <w:b/>
                <w:spacing w:val="-5"/>
              </w:rPr>
              <w:t xml:space="preserve"> </w:t>
            </w:r>
            <w:r>
              <w:rPr>
                <w:b/>
                <w:spacing w:val="-2"/>
              </w:rPr>
              <w:t>Lights</w:t>
            </w:r>
          </w:p>
        </w:tc>
        <w:tc>
          <w:tcPr>
            <w:tcW w:w="3096" w:type="dxa"/>
          </w:tcPr>
          <w:p w14:paraId="03B42584" w14:textId="77777777" w:rsidR="005A57C0" w:rsidRDefault="00C8626A">
            <w:pPr>
              <w:pStyle w:val="TableParagraph"/>
              <w:tabs>
                <w:tab w:val="left" w:pos="1110"/>
                <w:tab w:val="left" w:pos="2331"/>
              </w:tabs>
              <w:ind w:left="107" w:right="91"/>
            </w:pPr>
            <w:r>
              <w:t>1</w:t>
            </w:r>
            <w:r>
              <w:rPr>
                <w:spacing w:val="40"/>
              </w:rPr>
              <w:t xml:space="preserve"> </w:t>
            </w:r>
            <w:r>
              <w:t>x</w:t>
            </w:r>
            <w:r>
              <w:rPr>
                <w:spacing w:val="40"/>
              </w:rPr>
              <w:t xml:space="preserve"> </w:t>
            </w:r>
            <w:r>
              <w:t>Power</w:t>
            </w:r>
            <w:r>
              <w:rPr>
                <w:spacing w:val="40"/>
              </w:rPr>
              <w:t xml:space="preserve"> </w:t>
            </w:r>
            <w:r>
              <w:t>Indicator,</w:t>
            </w:r>
            <w:r>
              <w:rPr>
                <w:spacing w:val="40"/>
              </w:rPr>
              <w:t xml:space="preserve"> </w:t>
            </w:r>
            <w:r>
              <w:t>1</w:t>
            </w:r>
            <w:r>
              <w:rPr>
                <w:spacing w:val="40"/>
              </w:rPr>
              <w:t xml:space="preserve"> </w:t>
            </w:r>
            <w:r>
              <w:t>x</w:t>
            </w:r>
            <w:r>
              <w:rPr>
                <w:spacing w:val="40"/>
              </w:rPr>
              <w:t xml:space="preserve"> </w:t>
            </w:r>
            <w:r>
              <w:rPr>
                <w:spacing w:val="-2"/>
              </w:rPr>
              <w:t>Status</w:t>
            </w:r>
            <w:r>
              <w:tab/>
            </w:r>
            <w:r>
              <w:rPr>
                <w:spacing w:val="-2"/>
              </w:rPr>
              <w:t>Indicator</w:t>
            </w:r>
            <w:r>
              <w:tab/>
            </w:r>
            <w:r>
              <w:rPr>
                <w:spacing w:val="-2"/>
              </w:rPr>
              <w:t>(Multi</w:t>
            </w:r>
          </w:p>
          <w:p w14:paraId="310FE10A" w14:textId="77777777" w:rsidR="005A57C0" w:rsidRDefault="00C8626A">
            <w:pPr>
              <w:pStyle w:val="TableParagraph"/>
              <w:spacing w:line="234" w:lineRule="exact"/>
              <w:ind w:left="107"/>
            </w:pPr>
            <w:proofErr w:type="spellStart"/>
            <w:r>
              <w:rPr>
                <w:spacing w:val="-2"/>
              </w:rPr>
              <w:t>Colour</w:t>
            </w:r>
            <w:proofErr w:type="spellEnd"/>
            <w:r>
              <w:rPr>
                <w:spacing w:val="-2"/>
              </w:rPr>
              <w:t>)</w:t>
            </w:r>
          </w:p>
        </w:tc>
        <w:tc>
          <w:tcPr>
            <w:tcW w:w="1620" w:type="dxa"/>
          </w:tcPr>
          <w:p w14:paraId="49391D4A" w14:textId="77777777" w:rsidR="005A57C0" w:rsidRDefault="005A57C0">
            <w:pPr>
              <w:pStyle w:val="TableParagraph"/>
              <w:rPr>
                <w:rFonts w:ascii="Times New Roman"/>
              </w:rPr>
            </w:pPr>
          </w:p>
        </w:tc>
        <w:tc>
          <w:tcPr>
            <w:tcW w:w="2383" w:type="dxa"/>
          </w:tcPr>
          <w:p w14:paraId="2F2585DD" w14:textId="77777777" w:rsidR="005A57C0" w:rsidRDefault="005A57C0">
            <w:pPr>
              <w:pStyle w:val="TableParagraph"/>
              <w:rPr>
                <w:rFonts w:ascii="Times New Roman"/>
              </w:rPr>
            </w:pPr>
          </w:p>
        </w:tc>
      </w:tr>
      <w:tr w:rsidR="005A57C0" w14:paraId="45FEAE20" w14:textId="77777777" w:rsidTr="004834A6">
        <w:trPr>
          <w:trHeight w:val="760"/>
        </w:trPr>
        <w:tc>
          <w:tcPr>
            <w:tcW w:w="2412" w:type="dxa"/>
          </w:tcPr>
          <w:p w14:paraId="3BB4B66A" w14:textId="77777777" w:rsidR="005A57C0" w:rsidRDefault="00C8626A">
            <w:pPr>
              <w:pStyle w:val="TableParagraph"/>
              <w:spacing w:before="249"/>
              <w:ind w:left="107"/>
              <w:rPr>
                <w:b/>
              </w:rPr>
            </w:pPr>
            <w:r>
              <w:rPr>
                <w:b/>
                <w:spacing w:val="-4"/>
              </w:rPr>
              <w:t>Keys</w:t>
            </w:r>
          </w:p>
        </w:tc>
        <w:tc>
          <w:tcPr>
            <w:tcW w:w="3096" w:type="dxa"/>
          </w:tcPr>
          <w:p w14:paraId="1EC6E510" w14:textId="77777777" w:rsidR="005A57C0" w:rsidRDefault="00C8626A">
            <w:pPr>
              <w:pStyle w:val="TableParagraph"/>
              <w:spacing w:line="250" w:lineRule="exact"/>
              <w:ind w:left="107"/>
            </w:pPr>
            <w:r>
              <w:t>1</w:t>
            </w:r>
            <w:r>
              <w:rPr>
                <w:spacing w:val="18"/>
              </w:rPr>
              <w:t xml:space="preserve"> </w:t>
            </w:r>
            <w:r>
              <w:t>x</w:t>
            </w:r>
            <w:r>
              <w:rPr>
                <w:spacing w:val="17"/>
              </w:rPr>
              <w:t xml:space="preserve"> </w:t>
            </w:r>
            <w:r>
              <w:t>Power</w:t>
            </w:r>
            <w:r>
              <w:rPr>
                <w:spacing w:val="19"/>
              </w:rPr>
              <w:t xml:space="preserve"> </w:t>
            </w:r>
            <w:r>
              <w:t>Key,</w:t>
            </w:r>
            <w:r>
              <w:rPr>
                <w:spacing w:val="19"/>
              </w:rPr>
              <w:t xml:space="preserve"> </w:t>
            </w:r>
            <w:r>
              <w:t>2</w:t>
            </w:r>
            <w:r>
              <w:rPr>
                <w:spacing w:val="19"/>
              </w:rPr>
              <w:t xml:space="preserve"> </w:t>
            </w:r>
            <w:r>
              <w:t>x</w:t>
            </w:r>
            <w:r>
              <w:rPr>
                <w:spacing w:val="17"/>
              </w:rPr>
              <w:t xml:space="preserve"> </w:t>
            </w:r>
            <w:r>
              <w:rPr>
                <w:spacing w:val="-2"/>
              </w:rPr>
              <w:t>Volume</w:t>
            </w:r>
          </w:p>
          <w:p w14:paraId="4F4E6782" w14:textId="77777777" w:rsidR="005A57C0" w:rsidRDefault="00C8626A">
            <w:pPr>
              <w:pStyle w:val="TableParagraph"/>
              <w:spacing w:line="252" w:lineRule="exact"/>
              <w:ind w:left="107"/>
            </w:pPr>
            <w:r>
              <w:t>(+/-),</w:t>
            </w:r>
            <w:r>
              <w:rPr>
                <w:spacing w:val="-11"/>
              </w:rPr>
              <w:t xml:space="preserve"> </w:t>
            </w:r>
            <w:r>
              <w:t>1</w:t>
            </w:r>
            <w:r>
              <w:rPr>
                <w:spacing w:val="-12"/>
              </w:rPr>
              <w:t xml:space="preserve"> </w:t>
            </w:r>
            <w:r>
              <w:t>x</w:t>
            </w:r>
            <w:r>
              <w:rPr>
                <w:spacing w:val="-14"/>
              </w:rPr>
              <w:t xml:space="preserve"> </w:t>
            </w:r>
            <w:r>
              <w:t>Menu</w:t>
            </w:r>
            <w:r>
              <w:rPr>
                <w:spacing w:val="-12"/>
              </w:rPr>
              <w:t xml:space="preserve"> </w:t>
            </w:r>
            <w:r>
              <w:t>Key,</w:t>
            </w:r>
            <w:r>
              <w:rPr>
                <w:spacing w:val="-11"/>
              </w:rPr>
              <w:t xml:space="preserve"> </w:t>
            </w:r>
            <w:r>
              <w:t>Number Key Pad</w:t>
            </w:r>
          </w:p>
        </w:tc>
        <w:tc>
          <w:tcPr>
            <w:tcW w:w="1620" w:type="dxa"/>
          </w:tcPr>
          <w:p w14:paraId="0DE5D81F" w14:textId="77777777" w:rsidR="005A57C0" w:rsidRDefault="005A57C0">
            <w:pPr>
              <w:pStyle w:val="TableParagraph"/>
              <w:rPr>
                <w:rFonts w:ascii="Times New Roman"/>
              </w:rPr>
            </w:pPr>
          </w:p>
        </w:tc>
        <w:tc>
          <w:tcPr>
            <w:tcW w:w="2383" w:type="dxa"/>
          </w:tcPr>
          <w:p w14:paraId="45A0D456" w14:textId="77777777" w:rsidR="005A57C0" w:rsidRDefault="005A57C0">
            <w:pPr>
              <w:pStyle w:val="TableParagraph"/>
              <w:rPr>
                <w:rFonts w:ascii="Times New Roman"/>
              </w:rPr>
            </w:pPr>
          </w:p>
        </w:tc>
      </w:tr>
      <w:tr w:rsidR="005A57C0" w14:paraId="4436021E" w14:textId="77777777" w:rsidTr="004834A6">
        <w:trPr>
          <w:trHeight w:val="506"/>
        </w:trPr>
        <w:tc>
          <w:tcPr>
            <w:tcW w:w="2412" w:type="dxa"/>
          </w:tcPr>
          <w:p w14:paraId="566AD505" w14:textId="77777777" w:rsidR="005A57C0" w:rsidRDefault="00C8626A">
            <w:pPr>
              <w:pStyle w:val="TableParagraph"/>
              <w:spacing w:before="120"/>
              <w:ind w:left="107"/>
              <w:rPr>
                <w:b/>
              </w:rPr>
            </w:pPr>
            <w:r>
              <w:rPr>
                <w:b/>
                <w:spacing w:val="-2"/>
              </w:rPr>
              <w:t>Language</w:t>
            </w:r>
          </w:p>
        </w:tc>
        <w:tc>
          <w:tcPr>
            <w:tcW w:w="3096" w:type="dxa"/>
          </w:tcPr>
          <w:p w14:paraId="5B7B0106" w14:textId="33CC4A4C" w:rsidR="005A57C0" w:rsidRDefault="00C8626A">
            <w:pPr>
              <w:pStyle w:val="TableParagraph"/>
              <w:spacing w:line="252" w:lineRule="exact"/>
              <w:ind w:left="107" w:right="85"/>
            </w:pPr>
            <w:r>
              <w:t>English,</w:t>
            </w:r>
            <w:r>
              <w:rPr>
                <w:spacing w:val="-16"/>
              </w:rPr>
              <w:t xml:space="preserve"> </w:t>
            </w:r>
            <w:r w:rsidR="00111CFD">
              <w:t>French</w:t>
            </w:r>
            <w:r>
              <w:rPr>
                <w:spacing w:val="-15"/>
              </w:rPr>
              <w:t xml:space="preserve"> </w:t>
            </w:r>
            <w:r>
              <w:t>and</w:t>
            </w:r>
            <w:r>
              <w:rPr>
                <w:spacing w:val="-15"/>
              </w:rPr>
              <w:t xml:space="preserve"> </w:t>
            </w:r>
            <w:r w:rsidR="00111CFD">
              <w:t>Local Languages</w:t>
            </w:r>
          </w:p>
        </w:tc>
        <w:tc>
          <w:tcPr>
            <w:tcW w:w="1620" w:type="dxa"/>
          </w:tcPr>
          <w:p w14:paraId="18E325B7" w14:textId="77777777" w:rsidR="005A57C0" w:rsidRDefault="005A57C0">
            <w:pPr>
              <w:pStyle w:val="TableParagraph"/>
              <w:rPr>
                <w:rFonts w:ascii="Times New Roman"/>
              </w:rPr>
            </w:pPr>
          </w:p>
        </w:tc>
        <w:tc>
          <w:tcPr>
            <w:tcW w:w="2383" w:type="dxa"/>
          </w:tcPr>
          <w:p w14:paraId="5D2A8B7C" w14:textId="77777777" w:rsidR="005A57C0" w:rsidRDefault="005A57C0">
            <w:pPr>
              <w:pStyle w:val="TableParagraph"/>
              <w:rPr>
                <w:rFonts w:ascii="Times New Roman"/>
              </w:rPr>
            </w:pPr>
          </w:p>
        </w:tc>
      </w:tr>
      <w:tr w:rsidR="005A57C0" w14:paraId="4D2634B6" w14:textId="77777777" w:rsidTr="004834A6">
        <w:trPr>
          <w:trHeight w:val="251"/>
        </w:trPr>
        <w:tc>
          <w:tcPr>
            <w:tcW w:w="2412" w:type="dxa"/>
          </w:tcPr>
          <w:p w14:paraId="66FC0C37" w14:textId="77777777" w:rsidR="005A57C0" w:rsidRDefault="00C8626A">
            <w:pPr>
              <w:pStyle w:val="TableParagraph"/>
              <w:spacing w:line="232" w:lineRule="exact"/>
              <w:ind w:left="107"/>
              <w:rPr>
                <w:b/>
              </w:rPr>
            </w:pPr>
            <w:r>
              <w:rPr>
                <w:b/>
                <w:spacing w:val="-2"/>
              </w:rPr>
              <w:t>Weight</w:t>
            </w:r>
          </w:p>
        </w:tc>
        <w:tc>
          <w:tcPr>
            <w:tcW w:w="3096" w:type="dxa"/>
          </w:tcPr>
          <w:p w14:paraId="6E6D9995" w14:textId="77777777" w:rsidR="005A57C0" w:rsidRDefault="00C8626A">
            <w:pPr>
              <w:pStyle w:val="TableParagraph"/>
              <w:spacing w:line="232" w:lineRule="exact"/>
              <w:ind w:left="107"/>
            </w:pPr>
            <w:r>
              <w:t>Max.</w:t>
            </w:r>
            <w:r>
              <w:rPr>
                <w:spacing w:val="-2"/>
              </w:rPr>
              <w:t xml:space="preserve"> </w:t>
            </w:r>
            <w:r>
              <w:t>380</w:t>
            </w:r>
            <w:r>
              <w:rPr>
                <w:spacing w:val="-1"/>
              </w:rPr>
              <w:t xml:space="preserve"> </w:t>
            </w:r>
            <w:r>
              <w:rPr>
                <w:spacing w:val="-10"/>
              </w:rPr>
              <w:t>g</w:t>
            </w:r>
          </w:p>
        </w:tc>
        <w:tc>
          <w:tcPr>
            <w:tcW w:w="1620" w:type="dxa"/>
          </w:tcPr>
          <w:p w14:paraId="7DA9CFC7" w14:textId="77777777" w:rsidR="005A57C0" w:rsidRDefault="005A57C0">
            <w:pPr>
              <w:pStyle w:val="TableParagraph"/>
              <w:rPr>
                <w:rFonts w:ascii="Times New Roman"/>
                <w:sz w:val="18"/>
              </w:rPr>
            </w:pPr>
          </w:p>
        </w:tc>
        <w:tc>
          <w:tcPr>
            <w:tcW w:w="2383" w:type="dxa"/>
          </w:tcPr>
          <w:p w14:paraId="7694FFCC" w14:textId="77777777" w:rsidR="005A57C0" w:rsidRDefault="005A57C0">
            <w:pPr>
              <w:pStyle w:val="TableParagraph"/>
              <w:rPr>
                <w:rFonts w:ascii="Times New Roman"/>
                <w:sz w:val="18"/>
              </w:rPr>
            </w:pPr>
          </w:p>
        </w:tc>
      </w:tr>
      <w:tr w:rsidR="005A57C0" w14:paraId="518E922C" w14:textId="77777777" w:rsidTr="004834A6">
        <w:trPr>
          <w:trHeight w:val="760"/>
        </w:trPr>
        <w:tc>
          <w:tcPr>
            <w:tcW w:w="2412" w:type="dxa"/>
          </w:tcPr>
          <w:p w14:paraId="4DC110D8" w14:textId="77777777" w:rsidR="005A57C0" w:rsidRDefault="00C8626A">
            <w:pPr>
              <w:pStyle w:val="TableParagraph"/>
              <w:spacing w:line="248" w:lineRule="exact"/>
              <w:ind w:left="107"/>
              <w:rPr>
                <w:b/>
              </w:rPr>
            </w:pPr>
            <w:r>
              <w:rPr>
                <w:b/>
                <w:spacing w:val="-2"/>
              </w:rPr>
              <w:t>Working</w:t>
            </w:r>
          </w:p>
          <w:p w14:paraId="02B00970" w14:textId="77777777" w:rsidR="005A57C0" w:rsidRDefault="00C8626A">
            <w:pPr>
              <w:pStyle w:val="TableParagraph"/>
              <w:spacing w:line="252" w:lineRule="exact"/>
              <w:ind w:left="107"/>
              <w:rPr>
                <w:b/>
              </w:rPr>
            </w:pPr>
            <w:r>
              <w:rPr>
                <w:b/>
                <w:spacing w:val="-2"/>
              </w:rPr>
              <w:t>environment Temperature</w:t>
            </w:r>
          </w:p>
        </w:tc>
        <w:tc>
          <w:tcPr>
            <w:tcW w:w="3096" w:type="dxa"/>
          </w:tcPr>
          <w:p w14:paraId="3666AE6F" w14:textId="77777777" w:rsidR="005A57C0" w:rsidRDefault="00C8626A">
            <w:pPr>
              <w:pStyle w:val="TableParagraph"/>
              <w:spacing w:before="124" w:line="252" w:lineRule="exact"/>
              <w:ind w:left="107"/>
            </w:pPr>
            <w:r>
              <w:t>Operating</w:t>
            </w:r>
            <w:r>
              <w:rPr>
                <w:spacing w:val="-5"/>
              </w:rPr>
              <w:t xml:space="preserve"> </w:t>
            </w:r>
            <w:proofErr w:type="gramStart"/>
            <w:r>
              <w:t>Temp</w:t>
            </w:r>
            <w:r>
              <w:rPr>
                <w:spacing w:val="-3"/>
              </w:rPr>
              <w:t xml:space="preserve"> </w:t>
            </w:r>
            <w:r>
              <w:t>:</w:t>
            </w:r>
            <w:proofErr w:type="gramEnd"/>
            <w:r>
              <w:rPr>
                <w:spacing w:val="-4"/>
              </w:rPr>
              <w:t xml:space="preserve"> </w:t>
            </w:r>
            <w:r>
              <w:t>-10°</w:t>
            </w:r>
            <w:r>
              <w:rPr>
                <w:spacing w:val="-3"/>
              </w:rPr>
              <w:t xml:space="preserve"> </w:t>
            </w:r>
            <w:r>
              <w:rPr>
                <w:spacing w:val="-5"/>
              </w:rPr>
              <w:t>to</w:t>
            </w:r>
          </w:p>
          <w:p w14:paraId="1C3E9A44" w14:textId="77777777" w:rsidR="005A57C0" w:rsidRDefault="00C8626A">
            <w:pPr>
              <w:pStyle w:val="TableParagraph"/>
              <w:spacing w:line="252" w:lineRule="exact"/>
              <w:ind w:left="107"/>
            </w:pPr>
            <w:r>
              <w:rPr>
                <w:spacing w:val="-5"/>
              </w:rPr>
              <w:t>+50</w:t>
            </w:r>
          </w:p>
        </w:tc>
        <w:tc>
          <w:tcPr>
            <w:tcW w:w="1620" w:type="dxa"/>
          </w:tcPr>
          <w:p w14:paraId="28B0E730" w14:textId="77777777" w:rsidR="005A57C0" w:rsidRDefault="005A57C0">
            <w:pPr>
              <w:pStyle w:val="TableParagraph"/>
              <w:rPr>
                <w:rFonts w:ascii="Times New Roman"/>
              </w:rPr>
            </w:pPr>
          </w:p>
        </w:tc>
        <w:tc>
          <w:tcPr>
            <w:tcW w:w="2383" w:type="dxa"/>
          </w:tcPr>
          <w:p w14:paraId="25A1F707" w14:textId="77777777" w:rsidR="005A57C0" w:rsidRDefault="005A57C0">
            <w:pPr>
              <w:pStyle w:val="TableParagraph"/>
              <w:rPr>
                <w:rFonts w:ascii="Times New Roman"/>
              </w:rPr>
            </w:pPr>
          </w:p>
        </w:tc>
      </w:tr>
      <w:tr w:rsidR="005A57C0" w14:paraId="467046B9" w14:textId="77777777" w:rsidTr="004834A6">
        <w:trPr>
          <w:trHeight w:val="506"/>
        </w:trPr>
        <w:tc>
          <w:tcPr>
            <w:tcW w:w="2412" w:type="dxa"/>
          </w:tcPr>
          <w:p w14:paraId="658A7886" w14:textId="77777777" w:rsidR="005A57C0" w:rsidRDefault="00C8626A">
            <w:pPr>
              <w:pStyle w:val="TableParagraph"/>
              <w:spacing w:before="120"/>
              <w:ind w:left="107"/>
              <w:rPr>
                <w:b/>
              </w:rPr>
            </w:pPr>
            <w:r>
              <w:rPr>
                <w:b/>
                <w:spacing w:val="-2"/>
              </w:rPr>
              <w:t>Certifications</w:t>
            </w:r>
          </w:p>
        </w:tc>
        <w:tc>
          <w:tcPr>
            <w:tcW w:w="3096" w:type="dxa"/>
          </w:tcPr>
          <w:p w14:paraId="0C3EA505" w14:textId="77777777" w:rsidR="005A57C0" w:rsidRDefault="00C8626A">
            <w:pPr>
              <w:pStyle w:val="TableParagraph"/>
              <w:spacing w:line="252" w:lineRule="exact"/>
              <w:ind w:left="107" w:right="97"/>
            </w:pPr>
            <w:r>
              <w:t>BIS,</w:t>
            </w:r>
            <w:r>
              <w:rPr>
                <w:spacing w:val="-6"/>
              </w:rPr>
              <w:t xml:space="preserve"> </w:t>
            </w:r>
            <w:r>
              <w:t>RoHS,</w:t>
            </w:r>
            <w:r>
              <w:rPr>
                <w:spacing w:val="-9"/>
              </w:rPr>
              <w:t xml:space="preserve"> </w:t>
            </w:r>
            <w:r>
              <w:t>EMV-</w:t>
            </w:r>
            <w:r>
              <w:rPr>
                <w:spacing w:val="-6"/>
              </w:rPr>
              <w:t xml:space="preserve"> </w:t>
            </w:r>
            <w:r>
              <w:t>L1,</w:t>
            </w:r>
            <w:r>
              <w:rPr>
                <w:spacing w:val="-6"/>
              </w:rPr>
              <w:t xml:space="preserve"> </w:t>
            </w:r>
            <w:r>
              <w:t>L2</w:t>
            </w:r>
            <w:r>
              <w:rPr>
                <w:spacing w:val="-10"/>
              </w:rPr>
              <w:t xml:space="preserve"> </w:t>
            </w:r>
            <w:r>
              <w:t xml:space="preserve">&amp; </w:t>
            </w:r>
            <w:r>
              <w:rPr>
                <w:spacing w:val="-6"/>
              </w:rPr>
              <w:t>L3</w:t>
            </w:r>
          </w:p>
        </w:tc>
        <w:tc>
          <w:tcPr>
            <w:tcW w:w="1620" w:type="dxa"/>
          </w:tcPr>
          <w:p w14:paraId="5A4D595A" w14:textId="77777777" w:rsidR="005A57C0" w:rsidRDefault="005A57C0">
            <w:pPr>
              <w:pStyle w:val="TableParagraph"/>
              <w:rPr>
                <w:rFonts w:ascii="Times New Roman"/>
              </w:rPr>
            </w:pPr>
          </w:p>
        </w:tc>
        <w:tc>
          <w:tcPr>
            <w:tcW w:w="2383" w:type="dxa"/>
          </w:tcPr>
          <w:p w14:paraId="6469B5CC" w14:textId="77777777" w:rsidR="005A57C0" w:rsidRDefault="005A57C0">
            <w:pPr>
              <w:pStyle w:val="TableParagraph"/>
              <w:rPr>
                <w:rFonts w:ascii="Times New Roman"/>
              </w:rPr>
            </w:pPr>
          </w:p>
        </w:tc>
      </w:tr>
      <w:tr w:rsidR="005A57C0" w14:paraId="7DCBEDC8" w14:textId="77777777" w:rsidTr="004834A6">
        <w:trPr>
          <w:trHeight w:val="506"/>
        </w:trPr>
        <w:tc>
          <w:tcPr>
            <w:tcW w:w="2412" w:type="dxa"/>
          </w:tcPr>
          <w:p w14:paraId="5C560B76" w14:textId="77777777" w:rsidR="005A57C0" w:rsidRDefault="00C8626A">
            <w:pPr>
              <w:pStyle w:val="TableParagraph"/>
              <w:spacing w:before="120"/>
              <w:ind w:left="107"/>
              <w:rPr>
                <w:b/>
              </w:rPr>
            </w:pPr>
            <w:r>
              <w:rPr>
                <w:b/>
                <w:spacing w:val="-2"/>
              </w:rPr>
              <w:t>Accessory</w:t>
            </w:r>
          </w:p>
        </w:tc>
        <w:tc>
          <w:tcPr>
            <w:tcW w:w="3096" w:type="dxa"/>
          </w:tcPr>
          <w:p w14:paraId="6C02890D" w14:textId="77777777" w:rsidR="005A57C0" w:rsidRDefault="00C8626A">
            <w:pPr>
              <w:pStyle w:val="TableParagraph"/>
              <w:spacing w:line="252" w:lineRule="exact"/>
              <w:ind w:left="107" w:right="97"/>
            </w:pPr>
            <w:r>
              <w:t>1</w:t>
            </w:r>
            <w:r>
              <w:rPr>
                <w:spacing w:val="-4"/>
              </w:rPr>
              <w:t xml:space="preserve"> </w:t>
            </w:r>
            <w:r>
              <w:t>x</w:t>
            </w:r>
            <w:r>
              <w:rPr>
                <w:spacing w:val="-7"/>
              </w:rPr>
              <w:t xml:space="preserve"> </w:t>
            </w:r>
            <w:r>
              <w:t>Type</w:t>
            </w:r>
            <w:r>
              <w:rPr>
                <w:spacing w:val="-5"/>
              </w:rPr>
              <w:t xml:space="preserve"> </w:t>
            </w:r>
            <w:r>
              <w:t>C</w:t>
            </w:r>
            <w:r>
              <w:rPr>
                <w:spacing w:val="-8"/>
              </w:rPr>
              <w:t xml:space="preserve"> </w:t>
            </w:r>
            <w:r>
              <w:t>-</w:t>
            </w:r>
            <w:r>
              <w:rPr>
                <w:spacing w:val="-3"/>
              </w:rPr>
              <w:t xml:space="preserve"> </w:t>
            </w:r>
            <w:r>
              <w:t>USB</w:t>
            </w:r>
            <w:r>
              <w:rPr>
                <w:spacing w:val="-5"/>
              </w:rPr>
              <w:t xml:space="preserve"> </w:t>
            </w:r>
            <w:r>
              <w:t>cable</w:t>
            </w:r>
            <w:r>
              <w:rPr>
                <w:spacing w:val="-7"/>
              </w:rPr>
              <w:t xml:space="preserve"> </w:t>
            </w:r>
            <w:r>
              <w:t>and 1 x adapter for charging</w:t>
            </w:r>
          </w:p>
        </w:tc>
        <w:tc>
          <w:tcPr>
            <w:tcW w:w="1620" w:type="dxa"/>
          </w:tcPr>
          <w:p w14:paraId="3850BA19" w14:textId="77777777" w:rsidR="005A57C0" w:rsidRDefault="005A57C0">
            <w:pPr>
              <w:pStyle w:val="TableParagraph"/>
              <w:rPr>
                <w:rFonts w:ascii="Times New Roman"/>
              </w:rPr>
            </w:pPr>
          </w:p>
        </w:tc>
        <w:tc>
          <w:tcPr>
            <w:tcW w:w="2383" w:type="dxa"/>
          </w:tcPr>
          <w:p w14:paraId="0C002D06" w14:textId="77777777" w:rsidR="005A57C0" w:rsidRDefault="005A57C0">
            <w:pPr>
              <w:pStyle w:val="TableParagraph"/>
              <w:rPr>
                <w:rFonts w:ascii="Times New Roman"/>
              </w:rPr>
            </w:pPr>
          </w:p>
        </w:tc>
      </w:tr>
    </w:tbl>
    <w:p w14:paraId="136E111D" w14:textId="77777777" w:rsidR="005A57C0" w:rsidRDefault="005A57C0">
      <w:pPr>
        <w:rPr>
          <w:rFonts w:ascii="Times New Roman"/>
        </w:rPr>
        <w:sectPr w:rsidR="005A57C0">
          <w:headerReference w:type="default" r:id="rId11"/>
          <w:footerReference w:type="default" r:id="rId12"/>
          <w:pgSz w:w="12240" w:h="15840"/>
          <w:pgMar w:top="1980" w:right="720" w:bottom="860" w:left="1160" w:header="991" w:footer="680" w:gutter="0"/>
          <w:cols w:space="720"/>
        </w:sectPr>
      </w:pPr>
    </w:p>
    <w:p w14:paraId="009337F7" w14:textId="469DE1D2" w:rsidR="005A57C0" w:rsidRDefault="006B48B2" w:rsidP="006B48B2">
      <w:pPr>
        <w:pStyle w:val="Heading2"/>
        <w:spacing w:before="268"/>
      </w:pPr>
      <w:bookmarkStart w:id="0" w:name="_bookmark71"/>
      <w:bookmarkEnd w:id="0"/>
      <w:r>
        <w:lastRenderedPageBreak/>
        <w:t xml:space="preserve"> </w:t>
      </w:r>
      <w:r w:rsidR="00C8626A">
        <w:t>Service</w:t>
      </w:r>
      <w:r w:rsidR="00C8626A">
        <w:rPr>
          <w:spacing w:val="-1"/>
        </w:rPr>
        <w:t xml:space="preserve"> </w:t>
      </w:r>
      <w:r w:rsidR="00C8626A">
        <w:rPr>
          <w:spacing w:val="-2"/>
        </w:rPr>
        <w:t>Levels</w:t>
      </w:r>
    </w:p>
    <w:p w14:paraId="2AD6BB93" w14:textId="77777777" w:rsidR="005A57C0" w:rsidRDefault="00C8626A">
      <w:pPr>
        <w:spacing w:before="122"/>
        <w:ind w:left="242" w:right="758"/>
        <w:jc w:val="both"/>
        <w:rPr>
          <w:sz w:val="23"/>
        </w:rPr>
      </w:pPr>
      <w:r>
        <w:rPr>
          <w:sz w:val="23"/>
        </w:rPr>
        <w:t>The Vendor understands the largeness of this Project and that it would require tremendous commitment of financial and technical resources for the same, for the entire tenure of the Contract under this RFP. The Bank expects that the successful Vendor to adhere to the following minimum Service Levels:</w:t>
      </w:r>
    </w:p>
    <w:p w14:paraId="0AE6BCC4" w14:textId="77777777" w:rsidR="005A57C0" w:rsidRDefault="00C8626A" w:rsidP="000320E5">
      <w:pPr>
        <w:pStyle w:val="ListParagraph"/>
        <w:numPr>
          <w:ilvl w:val="0"/>
          <w:numId w:val="1"/>
        </w:numPr>
        <w:tabs>
          <w:tab w:val="left" w:pos="602"/>
        </w:tabs>
        <w:spacing w:before="119"/>
        <w:ind w:right="755"/>
        <w:rPr>
          <w:rFonts w:ascii="Symbol" w:hAnsi="Symbol"/>
          <w:sz w:val="23"/>
        </w:rPr>
      </w:pPr>
      <w:r>
        <w:rPr>
          <w:sz w:val="23"/>
        </w:rPr>
        <w:t>Any fault / issue / defect /</w:t>
      </w:r>
      <w:r>
        <w:rPr>
          <w:spacing w:val="-1"/>
          <w:sz w:val="23"/>
        </w:rPr>
        <w:t xml:space="preserve"> </w:t>
      </w:r>
      <w:r>
        <w:rPr>
          <w:sz w:val="23"/>
        </w:rPr>
        <w:t>failure intimated by Bank through any</w:t>
      </w:r>
      <w:r>
        <w:rPr>
          <w:spacing w:val="-2"/>
          <w:sz w:val="23"/>
        </w:rPr>
        <w:t xml:space="preserve"> </w:t>
      </w:r>
      <w:r>
        <w:rPr>
          <w:sz w:val="23"/>
        </w:rPr>
        <w:t>mode of communication like</w:t>
      </w:r>
      <w:r>
        <w:rPr>
          <w:spacing w:val="-10"/>
          <w:sz w:val="23"/>
        </w:rPr>
        <w:t xml:space="preserve"> </w:t>
      </w:r>
      <w:r>
        <w:rPr>
          <w:sz w:val="23"/>
        </w:rPr>
        <w:t>call</w:t>
      </w:r>
      <w:r>
        <w:rPr>
          <w:spacing w:val="-10"/>
          <w:sz w:val="23"/>
        </w:rPr>
        <w:t xml:space="preserve"> </w:t>
      </w:r>
      <w:r>
        <w:rPr>
          <w:sz w:val="23"/>
        </w:rPr>
        <w:t>/</w:t>
      </w:r>
      <w:r>
        <w:rPr>
          <w:spacing w:val="-8"/>
          <w:sz w:val="23"/>
        </w:rPr>
        <w:t xml:space="preserve"> </w:t>
      </w:r>
      <w:r>
        <w:rPr>
          <w:sz w:val="23"/>
        </w:rPr>
        <w:t>e-mail</w:t>
      </w:r>
      <w:r>
        <w:rPr>
          <w:spacing w:val="-9"/>
          <w:sz w:val="23"/>
        </w:rPr>
        <w:t xml:space="preserve"> </w:t>
      </w:r>
      <w:r>
        <w:rPr>
          <w:sz w:val="23"/>
        </w:rPr>
        <w:t>/</w:t>
      </w:r>
      <w:r>
        <w:rPr>
          <w:spacing w:val="-13"/>
          <w:sz w:val="23"/>
        </w:rPr>
        <w:t xml:space="preserve"> </w:t>
      </w:r>
      <w:r>
        <w:rPr>
          <w:sz w:val="23"/>
        </w:rPr>
        <w:t>fax</w:t>
      </w:r>
      <w:r>
        <w:rPr>
          <w:spacing w:val="-11"/>
          <w:sz w:val="23"/>
        </w:rPr>
        <w:t xml:space="preserve"> </w:t>
      </w:r>
      <w:r>
        <w:rPr>
          <w:sz w:val="23"/>
        </w:rPr>
        <w:t>/</w:t>
      </w:r>
      <w:r>
        <w:rPr>
          <w:spacing w:val="-8"/>
          <w:sz w:val="23"/>
        </w:rPr>
        <w:t xml:space="preserve"> </w:t>
      </w:r>
      <w:proofErr w:type="spellStart"/>
      <w:r>
        <w:rPr>
          <w:sz w:val="23"/>
        </w:rPr>
        <w:t>sms</w:t>
      </w:r>
      <w:proofErr w:type="spellEnd"/>
      <w:r>
        <w:rPr>
          <w:spacing w:val="-10"/>
          <w:sz w:val="23"/>
        </w:rPr>
        <w:t xml:space="preserve"> </w:t>
      </w:r>
      <w:r>
        <w:rPr>
          <w:sz w:val="23"/>
        </w:rPr>
        <w:t>etc.</w:t>
      </w:r>
      <w:r>
        <w:rPr>
          <w:spacing w:val="-10"/>
          <w:sz w:val="23"/>
        </w:rPr>
        <w:t xml:space="preserve"> </w:t>
      </w:r>
      <w:r>
        <w:rPr>
          <w:sz w:val="23"/>
        </w:rPr>
        <w:t>are</w:t>
      </w:r>
      <w:r>
        <w:rPr>
          <w:spacing w:val="-10"/>
          <w:sz w:val="23"/>
        </w:rPr>
        <w:t xml:space="preserve"> </w:t>
      </w:r>
      <w:r>
        <w:rPr>
          <w:sz w:val="23"/>
        </w:rPr>
        <w:t>to</w:t>
      </w:r>
      <w:r>
        <w:rPr>
          <w:spacing w:val="-10"/>
          <w:sz w:val="23"/>
        </w:rPr>
        <w:t xml:space="preserve"> </w:t>
      </w:r>
      <w:r>
        <w:rPr>
          <w:sz w:val="23"/>
        </w:rPr>
        <w:t>be</w:t>
      </w:r>
      <w:r>
        <w:rPr>
          <w:spacing w:val="-9"/>
          <w:sz w:val="23"/>
        </w:rPr>
        <w:t xml:space="preserve"> </w:t>
      </w:r>
      <w:r>
        <w:rPr>
          <w:sz w:val="23"/>
        </w:rPr>
        <w:t>acted</w:t>
      </w:r>
      <w:r>
        <w:rPr>
          <w:spacing w:val="-12"/>
          <w:sz w:val="23"/>
        </w:rPr>
        <w:t xml:space="preserve"> </w:t>
      </w:r>
      <w:r>
        <w:rPr>
          <w:sz w:val="23"/>
        </w:rPr>
        <w:t>upon,</w:t>
      </w:r>
      <w:r>
        <w:rPr>
          <w:spacing w:val="-8"/>
          <w:sz w:val="23"/>
        </w:rPr>
        <w:t xml:space="preserve"> </w:t>
      </w:r>
      <w:r>
        <w:rPr>
          <w:sz w:val="23"/>
        </w:rPr>
        <w:t>so</w:t>
      </w:r>
      <w:r>
        <w:rPr>
          <w:spacing w:val="-10"/>
          <w:sz w:val="23"/>
        </w:rPr>
        <w:t xml:space="preserve"> </w:t>
      </w:r>
      <w:r>
        <w:rPr>
          <w:sz w:val="23"/>
        </w:rPr>
        <w:t>as</w:t>
      </w:r>
      <w:r>
        <w:rPr>
          <w:spacing w:val="-9"/>
          <w:sz w:val="23"/>
        </w:rPr>
        <w:t xml:space="preserve"> </w:t>
      </w:r>
      <w:r>
        <w:rPr>
          <w:sz w:val="23"/>
        </w:rPr>
        <w:t>to</w:t>
      </w:r>
      <w:r>
        <w:rPr>
          <w:spacing w:val="-10"/>
          <w:sz w:val="23"/>
        </w:rPr>
        <w:t xml:space="preserve"> </w:t>
      </w:r>
      <w:r>
        <w:rPr>
          <w:sz w:val="23"/>
        </w:rPr>
        <w:t>adhere</w:t>
      </w:r>
      <w:r>
        <w:rPr>
          <w:spacing w:val="-10"/>
          <w:sz w:val="23"/>
        </w:rPr>
        <w:t xml:space="preserve"> </w:t>
      </w:r>
      <w:r>
        <w:rPr>
          <w:sz w:val="23"/>
        </w:rPr>
        <w:t>to</w:t>
      </w:r>
      <w:r>
        <w:rPr>
          <w:spacing w:val="-10"/>
          <w:sz w:val="23"/>
        </w:rPr>
        <w:t xml:space="preserve"> </w:t>
      </w:r>
      <w:r>
        <w:rPr>
          <w:sz w:val="23"/>
        </w:rPr>
        <w:t>the</w:t>
      </w:r>
      <w:r>
        <w:rPr>
          <w:spacing w:val="-10"/>
          <w:sz w:val="23"/>
        </w:rPr>
        <w:t xml:space="preserve"> </w:t>
      </w:r>
      <w:r>
        <w:rPr>
          <w:sz w:val="23"/>
        </w:rPr>
        <w:t>service</w:t>
      </w:r>
      <w:r>
        <w:rPr>
          <w:spacing w:val="-10"/>
          <w:sz w:val="23"/>
        </w:rPr>
        <w:t xml:space="preserve"> </w:t>
      </w:r>
      <w:r>
        <w:rPr>
          <w:sz w:val="23"/>
        </w:rPr>
        <w:t>levels. Business / Service Downtime and Deterioration shall be the key considerations for determining</w:t>
      </w:r>
      <w:r>
        <w:rPr>
          <w:spacing w:val="-9"/>
          <w:sz w:val="23"/>
        </w:rPr>
        <w:t xml:space="preserve"> </w:t>
      </w:r>
      <w:r>
        <w:rPr>
          <w:sz w:val="23"/>
        </w:rPr>
        <w:t>“Penalties”</w:t>
      </w:r>
      <w:r>
        <w:rPr>
          <w:spacing w:val="-6"/>
          <w:sz w:val="23"/>
        </w:rPr>
        <w:t xml:space="preserve"> </w:t>
      </w:r>
      <w:r>
        <w:rPr>
          <w:sz w:val="23"/>
        </w:rPr>
        <w:t>that</w:t>
      </w:r>
      <w:r>
        <w:rPr>
          <w:spacing w:val="-5"/>
          <w:sz w:val="23"/>
        </w:rPr>
        <w:t xml:space="preserve"> </w:t>
      </w:r>
      <w:r>
        <w:rPr>
          <w:sz w:val="23"/>
        </w:rPr>
        <w:t>would</w:t>
      </w:r>
      <w:r>
        <w:rPr>
          <w:spacing w:val="-9"/>
          <w:sz w:val="23"/>
        </w:rPr>
        <w:t xml:space="preserve"> </w:t>
      </w:r>
      <w:r>
        <w:rPr>
          <w:sz w:val="23"/>
        </w:rPr>
        <w:t>be</w:t>
      </w:r>
      <w:r>
        <w:rPr>
          <w:spacing w:val="-9"/>
          <w:sz w:val="23"/>
        </w:rPr>
        <w:t xml:space="preserve"> </w:t>
      </w:r>
      <w:r>
        <w:rPr>
          <w:sz w:val="23"/>
        </w:rPr>
        <w:t>levied</w:t>
      </w:r>
      <w:r>
        <w:rPr>
          <w:spacing w:val="-9"/>
          <w:sz w:val="23"/>
        </w:rPr>
        <w:t xml:space="preserve"> </w:t>
      </w:r>
      <w:r>
        <w:rPr>
          <w:sz w:val="23"/>
        </w:rPr>
        <w:t>on</w:t>
      </w:r>
      <w:r>
        <w:rPr>
          <w:spacing w:val="-9"/>
          <w:sz w:val="23"/>
        </w:rPr>
        <w:t xml:space="preserve"> </w:t>
      </w:r>
      <w:r>
        <w:rPr>
          <w:sz w:val="23"/>
        </w:rPr>
        <w:t>the</w:t>
      </w:r>
      <w:r>
        <w:rPr>
          <w:spacing w:val="-9"/>
          <w:sz w:val="23"/>
        </w:rPr>
        <w:t xml:space="preserve"> </w:t>
      </w:r>
      <w:r>
        <w:rPr>
          <w:sz w:val="23"/>
        </w:rPr>
        <w:t>Successful</w:t>
      </w:r>
      <w:r>
        <w:rPr>
          <w:spacing w:val="-9"/>
          <w:sz w:val="23"/>
        </w:rPr>
        <w:t xml:space="preserve"> </w:t>
      </w:r>
      <w:r>
        <w:rPr>
          <w:sz w:val="23"/>
        </w:rPr>
        <w:t>Vendor.</w:t>
      </w:r>
      <w:r>
        <w:rPr>
          <w:spacing w:val="-6"/>
          <w:sz w:val="23"/>
        </w:rPr>
        <w:t xml:space="preserve"> </w:t>
      </w:r>
      <w:r>
        <w:rPr>
          <w:sz w:val="23"/>
        </w:rPr>
        <w:t>Down</w:t>
      </w:r>
      <w:r>
        <w:rPr>
          <w:spacing w:val="-9"/>
          <w:sz w:val="23"/>
        </w:rPr>
        <w:t xml:space="preserve"> </w:t>
      </w:r>
      <w:r>
        <w:rPr>
          <w:sz w:val="23"/>
        </w:rPr>
        <w:t>time</w:t>
      </w:r>
      <w:r>
        <w:rPr>
          <w:spacing w:val="-9"/>
          <w:sz w:val="23"/>
        </w:rPr>
        <w:t xml:space="preserve"> </w:t>
      </w:r>
      <w:r>
        <w:rPr>
          <w:sz w:val="23"/>
        </w:rPr>
        <w:t>will</w:t>
      </w:r>
      <w:r>
        <w:rPr>
          <w:spacing w:val="-9"/>
          <w:sz w:val="23"/>
        </w:rPr>
        <w:t xml:space="preserve"> </w:t>
      </w:r>
      <w:r>
        <w:rPr>
          <w:sz w:val="23"/>
        </w:rPr>
        <w:t>be calculated</w:t>
      </w:r>
      <w:r>
        <w:rPr>
          <w:spacing w:val="-3"/>
          <w:sz w:val="23"/>
        </w:rPr>
        <w:t xml:space="preserve"> </w:t>
      </w:r>
      <w:r>
        <w:rPr>
          <w:sz w:val="23"/>
        </w:rPr>
        <w:t>from</w:t>
      </w:r>
      <w:r>
        <w:rPr>
          <w:spacing w:val="-2"/>
          <w:sz w:val="23"/>
        </w:rPr>
        <w:t xml:space="preserve"> </w:t>
      </w:r>
      <w:r>
        <w:rPr>
          <w:sz w:val="23"/>
        </w:rPr>
        <w:t>the</w:t>
      </w:r>
      <w:r>
        <w:rPr>
          <w:spacing w:val="-3"/>
          <w:sz w:val="23"/>
        </w:rPr>
        <w:t xml:space="preserve"> </w:t>
      </w:r>
      <w:r>
        <w:rPr>
          <w:sz w:val="23"/>
        </w:rPr>
        <w:t>time</w:t>
      </w:r>
      <w:r>
        <w:rPr>
          <w:spacing w:val="-5"/>
          <w:sz w:val="23"/>
        </w:rPr>
        <w:t xml:space="preserve"> </w:t>
      </w:r>
      <w:r>
        <w:rPr>
          <w:sz w:val="23"/>
        </w:rPr>
        <w:t>of break-down</w:t>
      </w:r>
      <w:r>
        <w:rPr>
          <w:spacing w:val="-5"/>
          <w:sz w:val="23"/>
        </w:rPr>
        <w:t xml:space="preserve"> </w:t>
      </w:r>
      <w:r>
        <w:rPr>
          <w:sz w:val="23"/>
        </w:rPr>
        <w:t>message</w:t>
      </w:r>
      <w:r>
        <w:rPr>
          <w:spacing w:val="-3"/>
          <w:sz w:val="23"/>
        </w:rPr>
        <w:t xml:space="preserve"> </w:t>
      </w:r>
      <w:r>
        <w:rPr>
          <w:sz w:val="23"/>
        </w:rPr>
        <w:t>over</w:t>
      </w:r>
      <w:r>
        <w:rPr>
          <w:spacing w:val="-2"/>
          <w:sz w:val="23"/>
        </w:rPr>
        <w:t xml:space="preserve"> </w:t>
      </w:r>
      <w:r>
        <w:rPr>
          <w:sz w:val="23"/>
        </w:rPr>
        <w:t>telephone</w:t>
      </w:r>
      <w:r>
        <w:rPr>
          <w:spacing w:val="-3"/>
          <w:sz w:val="23"/>
        </w:rPr>
        <w:t xml:space="preserve"> </w:t>
      </w:r>
      <w:r>
        <w:rPr>
          <w:sz w:val="23"/>
        </w:rPr>
        <w:t>/</w:t>
      </w:r>
      <w:r>
        <w:rPr>
          <w:spacing w:val="-1"/>
          <w:sz w:val="23"/>
        </w:rPr>
        <w:t xml:space="preserve"> </w:t>
      </w:r>
      <w:r>
        <w:rPr>
          <w:sz w:val="23"/>
        </w:rPr>
        <w:t>SMS</w:t>
      </w:r>
      <w:r>
        <w:rPr>
          <w:spacing w:val="-2"/>
          <w:sz w:val="23"/>
        </w:rPr>
        <w:t xml:space="preserve"> </w:t>
      </w:r>
      <w:r>
        <w:rPr>
          <w:sz w:val="23"/>
        </w:rPr>
        <w:t>or</w:t>
      </w:r>
      <w:r>
        <w:rPr>
          <w:spacing w:val="-2"/>
          <w:sz w:val="23"/>
        </w:rPr>
        <w:t xml:space="preserve"> </w:t>
      </w:r>
      <w:r>
        <w:rPr>
          <w:sz w:val="23"/>
        </w:rPr>
        <w:t>by</w:t>
      </w:r>
      <w:r>
        <w:rPr>
          <w:spacing w:val="-5"/>
          <w:sz w:val="23"/>
        </w:rPr>
        <w:t xml:space="preserve"> </w:t>
      </w:r>
      <w:r>
        <w:rPr>
          <w:sz w:val="23"/>
        </w:rPr>
        <w:t>e-mail</w:t>
      </w:r>
      <w:r>
        <w:rPr>
          <w:spacing w:val="-3"/>
          <w:sz w:val="23"/>
        </w:rPr>
        <w:t xml:space="preserve"> </w:t>
      </w:r>
      <w:r>
        <w:rPr>
          <w:sz w:val="23"/>
        </w:rPr>
        <w:t>/</w:t>
      </w:r>
      <w:r>
        <w:rPr>
          <w:spacing w:val="-3"/>
          <w:sz w:val="23"/>
        </w:rPr>
        <w:t xml:space="preserve"> </w:t>
      </w:r>
      <w:r>
        <w:rPr>
          <w:sz w:val="23"/>
        </w:rPr>
        <w:t>fax till the system becomes functional or standby is provided. The selected vendor should provide onsite service of the equipment.</w:t>
      </w:r>
    </w:p>
    <w:p w14:paraId="50E45952" w14:textId="77777777" w:rsidR="005A57C0" w:rsidRDefault="00C8626A" w:rsidP="000320E5">
      <w:pPr>
        <w:pStyle w:val="ListParagraph"/>
        <w:numPr>
          <w:ilvl w:val="0"/>
          <w:numId w:val="1"/>
        </w:numPr>
        <w:tabs>
          <w:tab w:val="left" w:pos="601"/>
        </w:tabs>
        <w:ind w:left="601" w:hanging="359"/>
        <w:rPr>
          <w:rFonts w:ascii="Symbol" w:hAnsi="Symbol"/>
          <w:sz w:val="23"/>
        </w:rPr>
      </w:pPr>
      <w:r>
        <w:rPr>
          <w:sz w:val="23"/>
        </w:rPr>
        <w:t>The</w:t>
      </w:r>
      <w:r>
        <w:rPr>
          <w:spacing w:val="-6"/>
          <w:sz w:val="23"/>
        </w:rPr>
        <w:t xml:space="preserve"> </w:t>
      </w:r>
      <w:r>
        <w:rPr>
          <w:sz w:val="23"/>
        </w:rPr>
        <w:t>Vendor</w:t>
      </w:r>
      <w:r>
        <w:rPr>
          <w:spacing w:val="-2"/>
          <w:sz w:val="23"/>
        </w:rPr>
        <w:t xml:space="preserve"> </w:t>
      </w:r>
      <w:r>
        <w:rPr>
          <w:sz w:val="23"/>
        </w:rPr>
        <w:t>should</w:t>
      </w:r>
      <w:r>
        <w:rPr>
          <w:spacing w:val="-4"/>
          <w:sz w:val="23"/>
        </w:rPr>
        <w:t xml:space="preserve"> </w:t>
      </w:r>
      <w:r>
        <w:rPr>
          <w:sz w:val="23"/>
        </w:rPr>
        <w:t>have</w:t>
      </w:r>
      <w:r>
        <w:rPr>
          <w:spacing w:val="-3"/>
          <w:sz w:val="23"/>
        </w:rPr>
        <w:t xml:space="preserve"> </w:t>
      </w:r>
      <w:r>
        <w:rPr>
          <w:sz w:val="23"/>
        </w:rPr>
        <w:t>24 x</w:t>
      </w:r>
      <w:r>
        <w:rPr>
          <w:spacing w:val="-5"/>
          <w:sz w:val="23"/>
        </w:rPr>
        <w:t xml:space="preserve"> </w:t>
      </w:r>
      <w:r>
        <w:rPr>
          <w:sz w:val="23"/>
        </w:rPr>
        <w:t>7</w:t>
      </w:r>
      <w:r>
        <w:rPr>
          <w:spacing w:val="-5"/>
          <w:sz w:val="23"/>
        </w:rPr>
        <w:t xml:space="preserve"> </w:t>
      </w:r>
      <w:r>
        <w:rPr>
          <w:sz w:val="23"/>
        </w:rPr>
        <w:t>monitoring,</w:t>
      </w:r>
      <w:r>
        <w:rPr>
          <w:spacing w:val="-1"/>
          <w:sz w:val="23"/>
        </w:rPr>
        <w:t xml:space="preserve"> </w:t>
      </w:r>
      <w:r>
        <w:rPr>
          <w:sz w:val="23"/>
        </w:rPr>
        <w:t>escalation</w:t>
      </w:r>
      <w:r>
        <w:rPr>
          <w:spacing w:val="-4"/>
          <w:sz w:val="23"/>
        </w:rPr>
        <w:t xml:space="preserve"> </w:t>
      </w:r>
      <w:r>
        <w:rPr>
          <w:sz w:val="23"/>
        </w:rPr>
        <w:t>and</w:t>
      </w:r>
      <w:r>
        <w:rPr>
          <w:spacing w:val="-3"/>
          <w:sz w:val="23"/>
        </w:rPr>
        <w:t xml:space="preserve"> </w:t>
      </w:r>
      <w:r>
        <w:rPr>
          <w:sz w:val="23"/>
        </w:rPr>
        <w:t>resolution</w:t>
      </w:r>
      <w:r>
        <w:rPr>
          <w:spacing w:val="-3"/>
          <w:sz w:val="23"/>
        </w:rPr>
        <w:t xml:space="preserve"> </w:t>
      </w:r>
      <w:r>
        <w:rPr>
          <w:spacing w:val="-2"/>
          <w:sz w:val="23"/>
        </w:rPr>
        <w:t>infrastructure.</w:t>
      </w:r>
    </w:p>
    <w:p w14:paraId="63438421" w14:textId="77777777" w:rsidR="005A57C0" w:rsidRDefault="00C8626A" w:rsidP="000320E5">
      <w:pPr>
        <w:pStyle w:val="ListParagraph"/>
        <w:numPr>
          <w:ilvl w:val="0"/>
          <w:numId w:val="1"/>
        </w:numPr>
        <w:tabs>
          <w:tab w:val="left" w:pos="601"/>
        </w:tabs>
        <w:spacing w:before="116"/>
        <w:ind w:left="601" w:hanging="359"/>
        <w:rPr>
          <w:rFonts w:ascii="Symbol" w:hAnsi="Symbol"/>
          <w:sz w:val="23"/>
        </w:rPr>
      </w:pPr>
      <w:r>
        <w:rPr>
          <w:sz w:val="23"/>
        </w:rPr>
        <w:t>Time</w:t>
      </w:r>
      <w:r>
        <w:rPr>
          <w:spacing w:val="-8"/>
          <w:sz w:val="23"/>
        </w:rPr>
        <w:t xml:space="preserve"> </w:t>
      </w:r>
      <w:r>
        <w:rPr>
          <w:sz w:val="23"/>
        </w:rPr>
        <w:t>bound</w:t>
      </w:r>
      <w:r>
        <w:rPr>
          <w:spacing w:val="-5"/>
          <w:sz w:val="23"/>
        </w:rPr>
        <w:t xml:space="preserve"> </w:t>
      </w:r>
      <w:r>
        <w:rPr>
          <w:sz w:val="23"/>
        </w:rPr>
        <w:t>problem</w:t>
      </w:r>
      <w:r>
        <w:rPr>
          <w:spacing w:val="1"/>
          <w:sz w:val="23"/>
        </w:rPr>
        <w:t xml:space="preserve"> </w:t>
      </w:r>
      <w:r>
        <w:rPr>
          <w:sz w:val="23"/>
        </w:rPr>
        <w:t>addressing</w:t>
      </w:r>
      <w:r>
        <w:rPr>
          <w:spacing w:val="-5"/>
          <w:sz w:val="23"/>
        </w:rPr>
        <w:t xml:space="preserve"> </w:t>
      </w:r>
      <w:r>
        <w:rPr>
          <w:sz w:val="23"/>
        </w:rPr>
        <w:t>team</w:t>
      </w:r>
      <w:r>
        <w:rPr>
          <w:spacing w:val="-1"/>
          <w:sz w:val="23"/>
        </w:rPr>
        <w:t xml:space="preserve"> </w:t>
      </w:r>
      <w:r>
        <w:rPr>
          <w:sz w:val="23"/>
        </w:rPr>
        <w:t>for</w:t>
      </w:r>
      <w:r>
        <w:rPr>
          <w:spacing w:val="-4"/>
          <w:sz w:val="23"/>
        </w:rPr>
        <w:t xml:space="preserve"> </w:t>
      </w:r>
      <w:r>
        <w:rPr>
          <w:sz w:val="23"/>
        </w:rPr>
        <w:t>the</w:t>
      </w:r>
      <w:r>
        <w:rPr>
          <w:spacing w:val="-5"/>
          <w:sz w:val="23"/>
        </w:rPr>
        <w:t xml:space="preserve"> </w:t>
      </w:r>
      <w:r>
        <w:rPr>
          <w:sz w:val="23"/>
        </w:rPr>
        <w:t>complete</w:t>
      </w:r>
      <w:r>
        <w:rPr>
          <w:spacing w:val="-5"/>
          <w:sz w:val="23"/>
        </w:rPr>
        <w:t xml:space="preserve"> </w:t>
      </w:r>
      <w:r>
        <w:rPr>
          <w:sz w:val="23"/>
        </w:rPr>
        <w:t>contract</w:t>
      </w:r>
      <w:r>
        <w:rPr>
          <w:spacing w:val="-3"/>
          <w:sz w:val="23"/>
        </w:rPr>
        <w:t xml:space="preserve"> </w:t>
      </w:r>
      <w:r>
        <w:rPr>
          <w:spacing w:val="-2"/>
          <w:sz w:val="23"/>
        </w:rPr>
        <w:t>period.</w:t>
      </w:r>
    </w:p>
    <w:p w14:paraId="3030C659" w14:textId="77777777" w:rsidR="005A57C0" w:rsidRDefault="00C8626A" w:rsidP="000320E5">
      <w:pPr>
        <w:pStyle w:val="ListParagraph"/>
        <w:numPr>
          <w:ilvl w:val="0"/>
          <w:numId w:val="1"/>
        </w:numPr>
        <w:tabs>
          <w:tab w:val="left" w:pos="602"/>
        </w:tabs>
        <w:spacing w:before="119"/>
        <w:ind w:right="766"/>
        <w:rPr>
          <w:rFonts w:ascii="Symbol" w:hAnsi="Symbol"/>
          <w:sz w:val="24"/>
        </w:rPr>
      </w:pPr>
      <w:r>
        <w:rPr>
          <w:sz w:val="24"/>
        </w:rPr>
        <w:t>In the event of failure of maintaining the uptime SLA and Warranty terms, a standby arrangement should be provided till the machine is repaired (of equivalent or higher configuration). If equivalent standby is provided that will not be considered as downtime to the maximum period of 7 working Days.</w:t>
      </w:r>
    </w:p>
    <w:p w14:paraId="5A360E6F" w14:textId="77777777" w:rsidR="005A57C0" w:rsidRDefault="00C8626A" w:rsidP="000320E5">
      <w:pPr>
        <w:pStyle w:val="ListParagraph"/>
        <w:numPr>
          <w:ilvl w:val="0"/>
          <w:numId w:val="1"/>
        </w:numPr>
        <w:tabs>
          <w:tab w:val="left" w:pos="602"/>
        </w:tabs>
        <w:spacing w:before="119"/>
        <w:ind w:right="758"/>
        <w:rPr>
          <w:rFonts w:ascii="Symbol" w:hAnsi="Symbol"/>
          <w:sz w:val="23"/>
        </w:rPr>
      </w:pPr>
      <w:r>
        <w:rPr>
          <w:sz w:val="23"/>
        </w:rPr>
        <w:t xml:space="preserve">Vendor to arrange for </w:t>
      </w:r>
      <w:proofErr w:type="spellStart"/>
      <w:r>
        <w:rPr>
          <w:sz w:val="23"/>
        </w:rPr>
        <w:t>updation</w:t>
      </w:r>
      <w:proofErr w:type="spellEnd"/>
      <w:r>
        <w:rPr>
          <w:sz w:val="23"/>
        </w:rPr>
        <w:t xml:space="preserve"> required in the hardware / software to meet the changes suggested by RBI / Govt. of India / Visa / Master Card / NPCI towards compliance at no extra</w:t>
      </w:r>
      <w:r>
        <w:rPr>
          <w:spacing w:val="-6"/>
          <w:sz w:val="23"/>
        </w:rPr>
        <w:t xml:space="preserve"> </w:t>
      </w:r>
      <w:r>
        <w:rPr>
          <w:sz w:val="23"/>
        </w:rPr>
        <w:t>cost</w:t>
      </w:r>
      <w:r>
        <w:rPr>
          <w:spacing w:val="-4"/>
          <w:sz w:val="23"/>
        </w:rPr>
        <w:t xml:space="preserve"> </w:t>
      </w:r>
      <w:r>
        <w:rPr>
          <w:sz w:val="23"/>
        </w:rPr>
        <w:t>to</w:t>
      </w:r>
      <w:r>
        <w:rPr>
          <w:spacing w:val="-6"/>
          <w:sz w:val="23"/>
        </w:rPr>
        <w:t xml:space="preserve"> </w:t>
      </w:r>
      <w:r>
        <w:rPr>
          <w:sz w:val="23"/>
        </w:rPr>
        <w:t>bank</w:t>
      </w:r>
      <w:r>
        <w:rPr>
          <w:spacing w:val="-7"/>
          <w:sz w:val="23"/>
        </w:rPr>
        <w:t xml:space="preserve"> </w:t>
      </w:r>
      <w:r>
        <w:rPr>
          <w:sz w:val="23"/>
        </w:rPr>
        <w:t>for</w:t>
      </w:r>
      <w:r>
        <w:rPr>
          <w:spacing w:val="-7"/>
          <w:sz w:val="23"/>
        </w:rPr>
        <w:t xml:space="preserve"> </w:t>
      </w:r>
      <w:r>
        <w:rPr>
          <w:sz w:val="23"/>
        </w:rPr>
        <w:t>the</w:t>
      </w:r>
      <w:r>
        <w:rPr>
          <w:spacing w:val="-6"/>
          <w:sz w:val="23"/>
        </w:rPr>
        <w:t xml:space="preserve"> </w:t>
      </w:r>
      <w:r>
        <w:rPr>
          <w:sz w:val="23"/>
        </w:rPr>
        <w:t>entire</w:t>
      </w:r>
      <w:r>
        <w:rPr>
          <w:spacing w:val="-6"/>
          <w:sz w:val="23"/>
        </w:rPr>
        <w:t xml:space="preserve"> </w:t>
      </w:r>
      <w:r>
        <w:rPr>
          <w:sz w:val="23"/>
        </w:rPr>
        <w:t>contract</w:t>
      </w:r>
      <w:r>
        <w:rPr>
          <w:spacing w:val="-4"/>
          <w:sz w:val="23"/>
        </w:rPr>
        <w:t xml:space="preserve"> </w:t>
      </w:r>
      <w:r>
        <w:rPr>
          <w:sz w:val="23"/>
        </w:rPr>
        <w:t>period.</w:t>
      </w:r>
      <w:r>
        <w:rPr>
          <w:spacing w:val="-4"/>
          <w:sz w:val="23"/>
        </w:rPr>
        <w:t xml:space="preserve"> </w:t>
      </w:r>
      <w:r>
        <w:rPr>
          <w:sz w:val="23"/>
        </w:rPr>
        <w:t>Any</w:t>
      </w:r>
      <w:r>
        <w:rPr>
          <w:spacing w:val="-7"/>
          <w:sz w:val="23"/>
        </w:rPr>
        <w:t xml:space="preserve"> </w:t>
      </w:r>
      <w:r>
        <w:rPr>
          <w:sz w:val="23"/>
        </w:rPr>
        <w:t>delay</w:t>
      </w:r>
      <w:r>
        <w:rPr>
          <w:spacing w:val="-7"/>
          <w:sz w:val="23"/>
        </w:rPr>
        <w:t xml:space="preserve"> </w:t>
      </w:r>
      <w:r>
        <w:rPr>
          <w:sz w:val="23"/>
        </w:rPr>
        <w:t>in</w:t>
      </w:r>
      <w:r>
        <w:rPr>
          <w:spacing w:val="-8"/>
          <w:sz w:val="23"/>
        </w:rPr>
        <w:t xml:space="preserve"> </w:t>
      </w:r>
      <w:r>
        <w:rPr>
          <w:sz w:val="23"/>
        </w:rPr>
        <w:t>meeting</w:t>
      </w:r>
      <w:r>
        <w:rPr>
          <w:spacing w:val="-6"/>
          <w:sz w:val="23"/>
        </w:rPr>
        <w:t xml:space="preserve"> </w:t>
      </w:r>
      <w:r>
        <w:rPr>
          <w:sz w:val="23"/>
        </w:rPr>
        <w:t>the</w:t>
      </w:r>
      <w:r>
        <w:rPr>
          <w:spacing w:val="-6"/>
          <w:sz w:val="23"/>
        </w:rPr>
        <w:t xml:space="preserve"> </w:t>
      </w:r>
      <w:r>
        <w:rPr>
          <w:sz w:val="23"/>
        </w:rPr>
        <w:t>timelines</w:t>
      </w:r>
      <w:r>
        <w:rPr>
          <w:spacing w:val="-3"/>
          <w:sz w:val="23"/>
        </w:rPr>
        <w:t xml:space="preserve"> </w:t>
      </w:r>
      <w:r>
        <w:rPr>
          <w:sz w:val="23"/>
        </w:rPr>
        <w:t>would result in penalty.</w:t>
      </w:r>
    </w:p>
    <w:p w14:paraId="66D4AAD0" w14:textId="77777777" w:rsidR="005A57C0" w:rsidRDefault="00C8626A">
      <w:pPr>
        <w:spacing w:before="117"/>
        <w:ind w:left="242" w:right="759"/>
        <w:jc w:val="both"/>
        <w:rPr>
          <w:sz w:val="23"/>
        </w:rPr>
      </w:pPr>
      <w:r>
        <w:rPr>
          <w:sz w:val="23"/>
        </w:rPr>
        <w:t>Vendor</w:t>
      </w:r>
      <w:r>
        <w:rPr>
          <w:spacing w:val="-6"/>
          <w:sz w:val="23"/>
        </w:rPr>
        <w:t xml:space="preserve"> </w:t>
      </w:r>
      <w:r>
        <w:rPr>
          <w:sz w:val="23"/>
        </w:rPr>
        <w:t>will</w:t>
      </w:r>
      <w:r>
        <w:rPr>
          <w:spacing w:val="-9"/>
          <w:sz w:val="23"/>
        </w:rPr>
        <w:t xml:space="preserve"> </w:t>
      </w:r>
      <w:r>
        <w:rPr>
          <w:sz w:val="23"/>
        </w:rPr>
        <w:t>have</w:t>
      </w:r>
      <w:r>
        <w:rPr>
          <w:spacing w:val="-9"/>
          <w:sz w:val="23"/>
        </w:rPr>
        <w:t xml:space="preserve"> </w:t>
      </w:r>
      <w:r>
        <w:rPr>
          <w:sz w:val="23"/>
        </w:rPr>
        <w:t>to</w:t>
      </w:r>
      <w:r>
        <w:rPr>
          <w:spacing w:val="-9"/>
          <w:sz w:val="23"/>
        </w:rPr>
        <w:t xml:space="preserve"> </w:t>
      </w:r>
      <w:r>
        <w:rPr>
          <w:sz w:val="23"/>
        </w:rPr>
        <w:t>guarantee</w:t>
      </w:r>
      <w:r>
        <w:rPr>
          <w:spacing w:val="-9"/>
          <w:sz w:val="23"/>
        </w:rPr>
        <w:t xml:space="preserve"> </w:t>
      </w:r>
      <w:r>
        <w:rPr>
          <w:sz w:val="23"/>
        </w:rPr>
        <w:t>a</w:t>
      </w:r>
      <w:r>
        <w:rPr>
          <w:spacing w:val="-7"/>
          <w:sz w:val="23"/>
        </w:rPr>
        <w:t xml:space="preserve"> </w:t>
      </w:r>
      <w:r>
        <w:rPr>
          <w:b/>
          <w:sz w:val="23"/>
        </w:rPr>
        <w:t>minimum</w:t>
      </w:r>
      <w:r>
        <w:rPr>
          <w:b/>
          <w:spacing w:val="-9"/>
          <w:sz w:val="23"/>
        </w:rPr>
        <w:t xml:space="preserve"> </w:t>
      </w:r>
      <w:r>
        <w:rPr>
          <w:b/>
          <w:sz w:val="23"/>
        </w:rPr>
        <w:t>uptime</w:t>
      </w:r>
      <w:r>
        <w:rPr>
          <w:b/>
          <w:spacing w:val="-9"/>
          <w:sz w:val="23"/>
        </w:rPr>
        <w:t xml:space="preserve"> </w:t>
      </w:r>
      <w:r>
        <w:rPr>
          <w:b/>
          <w:sz w:val="23"/>
        </w:rPr>
        <w:t>of</w:t>
      </w:r>
      <w:r>
        <w:rPr>
          <w:b/>
          <w:spacing w:val="-8"/>
          <w:sz w:val="23"/>
        </w:rPr>
        <w:t xml:space="preserve"> </w:t>
      </w:r>
      <w:r>
        <w:rPr>
          <w:b/>
          <w:sz w:val="23"/>
        </w:rPr>
        <w:t>99.5%</w:t>
      </w:r>
      <w:r>
        <w:rPr>
          <w:sz w:val="23"/>
        </w:rPr>
        <w:t>,</w:t>
      </w:r>
      <w:r>
        <w:rPr>
          <w:spacing w:val="-8"/>
          <w:sz w:val="23"/>
        </w:rPr>
        <w:t xml:space="preserve"> </w:t>
      </w:r>
      <w:r>
        <w:rPr>
          <w:sz w:val="23"/>
        </w:rPr>
        <w:t>calculated</w:t>
      </w:r>
      <w:r>
        <w:rPr>
          <w:spacing w:val="-9"/>
          <w:sz w:val="23"/>
        </w:rPr>
        <w:t xml:space="preserve"> </w:t>
      </w:r>
      <w:r>
        <w:rPr>
          <w:sz w:val="23"/>
        </w:rPr>
        <w:t>on</w:t>
      </w:r>
      <w:r>
        <w:rPr>
          <w:spacing w:val="-9"/>
          <w:sz w:val="23"/>
        </w:rPr>
        <w:t xml:space="preserve"> </w:t>
      </w:r>
      <w:r>
        <w:rPr>
          <w:sz w:val="23"/>
        </w:rPr>
        <w:t>a</w:t>
      </w:r>
      <w:r>
        <w:rPr>
          <w:spacing w:val="-8"/>
          <w:sz w:val="23"/>
        </w:rPr>
        <w:t xml:space="preserve"> </w:t>
      </w:r>
      <w:r>
        <w:rPr>
          <w:sz w:val="23"/>
        </w:rPr>
        <w:t>quarterly</w:t>
      </w:r>
      <w:r>
        <w:rPr>
          <w:spacing w:val="-11"/>
          <w:sz w:val="23"/>
        </w:rPr>
        <w:t xml:space="preserve"> </w:t>
      </w:r>
      <w:r>
        <w:rPr>
          <w:sz w:val="23"/>
        </w:rPr>
        <w:t>basis. Individual device availability (as provided by the vendor) will be 99.5% on 24x7x365. The penalty will be calculated as per the details given below.</w:t>
      </w:r>
    </w:p>
    <w:p w14:paraId="07A9DC63" w14:textId="77777777" w:rsidR="005A57C0" w:rsidRDefault="00C8626A">
      <w:pPr>
        <w:spacing w:before="119"/>
        <w:ind w:left="242"/>
        <w:jc w:val="both"/>
        <w:rPr>
          <w:sz w:val="24"/>
        </w:rPr>
      </w:pPr>
      <w:r>
        <w:rPr>
          <w:b/>
          <w:sz w:val="24"/>
        </w:rPr>
        <w:t>Uptime</w:t>
      </w:r>
      <w:r>
        <w:rPr>
          <w:b/>
          <w:spacing w:val="-2"/>
          <w:sz w:val="24"/>
        </w:rPr>
        <w:t xml:space="preserve"> </w:t>
      </w:r>
      <w:r>
        <w:rPr>
          <w:b/>
          <w:sz w:val="24"/>
        </w:rPr>
        <w:t>percentage</w:t>
      </w:r>
      <w:r>
        <w:rPr>
          <w:b/>
          <w:spacing w:val="74"/>
          <w:sz w:val="24"/>
        </w:rPr>
        <w:t xml:space="preserve">    </w:t>
      </w:r>
      <w:r>
        <w:rPr>
          <w:b/>
          <w:sz w:val="24"/>
        </w:rPr>
        <w:t>-</w:t>
      </w:r>
      <w:r>
        <w:rPr>
          <w:b/>
          <w:spacing w:val="58"/>
          <w:w w:val="150"/>
          <w:sz w:val="24"/>
        </w:rPr>
        <w:t xml:space="preserve"> </w:t>
      </w:r>
      <w:r>
        <w:rPr>
          <w:sz w:val="24"/>
        </w:rPr>
        <w:t>No.</w:t>
      </w:r>
      <w:r>
        <w:rPr>
          <w:spacing w:val="20"/>
          <w:sz w:val="24"/>
        </w:rPr>
        <w:t xml:space="preserve"> </w:t>
      </w:r>
      <w:r>
        <w:rPr>
          <w:sz w:val="24"/>
        </w:rPr>
        <w:t>of</w:t>
      </w:r>
      <w:r>
        <w:rPr>
          <w:spacing w:val="22"/>
          <w:sz w:val="24"/>
        </w:rPr>
        <w:t xml:space="preserve"> </w:t>
      </w:r>
      <w:r>
        <w:rPr>
          <w:sz w:val="24"/>
        </w:rPr>
        <w:t>successful</w:t>
      </w:r>
      <w:r>
        <w:rPr>
          <w:spacing w:val="16"/>
          <w:sz w:val="24"/>
        </w:rPr>
        <w:t xml:space="preserve"> </w:t>
      </w:r>
      <w:r>
        <w:rPr>
          <w:sz w:val="24"/>
        </w:rPr>
        <w:t>notifications</w:t>
      </w:r>
      <w:r>
        <w:rPr>
          <w:spacing w:val="19"/>
          <w:sz w:val="24"/>
        </w:rPr>
        <w:t xml:space="preserve"> </w:t>
      </w:r>
      <w:r>
        <w:rPr>
          <w:sz w:val="24"/>
        </w:rPr>
        <w:t>divided</w:t>
      </w:r>
      <w:r>
        <w:rPr>
          <w:spacing w:val="20"/>
          <w:sz w:val="24"/>
        </w:rPr>
        <w:t xml:space="preserve"> </w:t>
      </w:r>
      <w:r>
        <w:rPr>
          <w:sz w:val="24"/>
        </w:rPr>
        <w:t>by</w:t>
      </w:r>
      <w:r>
        <w:rPr>
          <w:spacing w:val="17"/>
          <w:sz w:val="24"/>
        </w:rPr>
        <w:t xml:space="preserve"> </w:t>
      </w:r>
      <w:r>
        <w:rPr>
          <w:sz w:val="24"/>
        </w:rPr>
        <w:t>No.</w:t>
      </w:r>
      <w:r>
        <w:rPr>
          <w:spacing w:val="20"/>
          <w:sz w:val="24"/>
        </w:rPr>
        <w:t xml:space="preserve"> </w:t>
      </w:r>
      <w:r>
        <w:rPr>
          <w:sz w:val="24"/>
        </w:rPr>
        <w:t>of</w:t>
      </w:r>
      <w:r>
        <w:rPr>
          <w:spacing w:val="22"/>
          <w:sz w:val="24"/>
        </w:rPr>
        <w:t xml:space="preserve"> </w:t>
      </w:r>
      <w:r>
        <w:rPr>
          <w:spacing w:val="-2"/>
          <w:sz w:val="24"/>
        </w:rPr>
        <w:t>successful</w:t>
      </w:r>
    </w:p>
    <w:p w14:paraId="1A7867E2" w14:textId="77777777" w:rsidR="005A57C0" w:rsidRDefault="00C8626A">
      <w:pPr>
        <w:pStyle w:val="BodyText"/>
        <w:spacing w:before="0"/>
        <w:ind w:left="3221" w:right="761"/>
      </w:pPr>
      <w:r>
        <w:t>transactions calculated on a quarterly basis at the end of each quarter.</w:t>
      </w:r>
    </w:p>
    <w:p w14:paraId="1835F922" w14:textId="77777777" w:rsidR="005A57C0" w:rsidRDefault="00C8626A">
      <w:pPr>
        <w:spacing w:before="120"/>
        <w:ind w:left="242"/>
        <w:jc w:val="both"/>
        <w:rPr>
          <w:sz w:val="24"/>
        </w:rPr>
      </w:pPr>
      <w:r>
        <w:rPr>
          <w:b/>
          <w:sz w:val="24"/>
        </w:rPr>
        <w:t>Downtime</w:t>
      </w:r>
      <w:r>
        <w:rPr>
          <w:b/>
          <w:spacing w:val="-2"/>
          <w:sz w:val="24"/>
        </w:rPr>
        <w:t xml:space="preserve"> </w:t>
      </w:r>
      <w:proofErr w:type="gramStart"/>
      <w:r>
        <w:rPr>
          <w:b/>
          <w:sz w:val="24"/>
        </w:rPr>
        <w:t>percentage</w:t>
      </w:r>
      <w:r>
        <w:rPr>
          <w:b/>
          <w:spacing w:val="52"/>
          <w:sz w:val="24"/>
        </w:rPr>
        <w:t xml:space="preserve">  </w:t>
      </w:r>
      <w:r>
        <w:rPr>
          <w:b/>
          <w:sz w:val="24"/>
        </w:rPr>
        <w:t>-</w:t>
      </w:r>
      <w:proofErr w:type="gramEnd"/>
      <w:r>
        <w:rPr>
          <w:b/>
          <w:spacing w:val="54"/>
          <w:w w:val="150"/>
          <w:sz w:val="24"/>
        </w:rPr>
        <w:t xml:space="preserve"> </w:t>
      </w:r>
      <w:r>
        <w:rPr>
          <w:sz w:val="24"/>
        </w:rPr>
        <w:t>100%</w:t>
      </w:r>
      <w:r>
        <w:rPr>
          <w:spacing w:val="-2"/>
          <w:sz w:val="24"/>
        </w:rPr>
        <w:t xml:space="preserve"> </w:t>
      </w:r>
      <w:r>
        <w:rPr>
          <w:sz w:val="24"/>
        </w:rPr>
        <w:t>less</w:t>
      </w:r>
      <w:r>
        <w:rPr>
          <w:spacing w:val="-1"/>
          <w:sz w:val="24"/>
        </w:rPr>
        <w:t xml:space="preserve"> </w:t>
      </w:r>
      <w:r>
        <w:rPr>
          <w:sz w:val="24"/>
        </w:rPr>
        <w:t>Uptime</w:t>
      </w:r>
      <w:r>
        <w:rPr>
          <w:spacing w:val="-3"/>
          <w:sz w:val="24"/>
        </w:rPr>
        <w:t xml:space="preserve"> </w:t>
      </w:r>
      <w:r>
        <w:rPr>
          <w:spacing w:val="-2"/>
          <w:sz w:val="24"/>
        </w:rPr>
        <w:t>Percentage</w:t>
      </w:r>
    </w:p>
    <w:p w14:paraId="69A35162" w14:textId="77777777" w:rsidR="005A57C0" w:rsidRDefault="00C8626A">
      <w:pPr>
        <w:spacing w:before="120"/>
        <w:ind w:left="242"/>
        <w:jc w:val="both"/>
        <w:rPr>
          <w:sz w:val="24"/>
        </w:rPr>
      </w:pPr>
      <w:r>
        <w:rPr>
          <w:b/>
          <w:sz w:val="24"/>
        </w:rPr>
        <w:t>No.</w:t>
      </w:r>
      <w:r>
        <w:rPr>
          <w:b/>
          <w:spacing w:val="-1"/>
          <w:sz w:val="24"/>
        </w:rPr>
        <w:t xml:space="preserve"> </w:t>
      </w:r>
      <w:r>
        <w:rPr>
          <w:b/>
          <w:sz w:val="24"/>
        </w:rPr>
        <w:t>of</w:t>
      </w:r>
      <w:r>
        <w:rPr>
          <w:b/>
          <w:spacing w:val="-2"/>
          <w:sz w:val="24"/>
        </w:rPr>
        <w:t xml:space="preserve"> </w:t>
      </w:r>
      <w:r>
        <w:rPr>
          <w:b/>
          <w:sz w:val="24"/>
        </w:rPr>
        <w:t>Notifications</w:t>
      </w:r>
      <w:r>
        <w:rPr>
          <w:b/>
          <w:spacing w:val="74"/>
          <w:w w:val="150"/>
          <w:sz w:val="24"/>
        </w:rPr>
        <w:t xml:space="preserve">   </w:t>
      </w:r>
      <w:r>
        <w:rPr>
          <w:b/>
          <w:sz w:val="24"/>
        </w:rPr>
        <w:t>-</w:t>
      </w:r>
      <w:r>
        <w:rPr>
          <w:b/>
          <w:spacing w:val="56"/>
          <w:w w:val="150"/>
          <w:sz w:val="24"/>
        </w:rPr>
        <w:t xml:space="preserve"> </w:t>
      </w:r>
      <w:r>
        <w:rPr>
          <w:sz w:val="24"/>
        </w:rPr>
        <w:t>Successful number</w:t>
      </w:r>
      <w:r>
        <w:rPr>
          <w:spacing w:val="-2"/>
          <w:sz w:val="24"/>
        </w:rPr>
        <w:t xml:space="preserve"> </w:t>
      </w:r>
      <w:r>
        <w:rPr>
          <w:sz w:val="24"/>
        </w:rPr>
        <w:t>of Voice</w:t>
      </w:r>
      <w:r>
        <w:rPr>
          <w:spacing w:val="-2"/>
          <w:sz w:val="24"/>
        </w:rPr>
        <w:t xml:space="preserve"> </w:t>
      </w:r>
      <w:r>
        <w:rPr>
          <w:sz w:val="24"/>
        </w:rPr>
        <w:t>Notifications</w:t>
      </w:r>
      <w:r>
        <w:rPr>
          <w:spacing w:val="-1"/>
          <w:sz w:val="24"/>
        </w:rPr>
        <w:t xml:space="preserve"> </w:t>
      </w:r>
      <w:r>
        <w:rPr>
          <w:sz w:val="24"/>
        </w:rPr>
        <w:t>generated</w:t>
      </w:r>
      <w:r>
        <w:rPr>
          <w:spacing w:val="-4"/>
          <w:sz w:val="24"/>
        </w:rPr>
        <w:t xml:space="preserve"> </w:t>
      </w:r>
      <w:r>
        <w:rPr>
          <w:spacing w:val="-2"/>
          <w:sz w:val="24"/>
        </w:rPr>
        <w:t>through</w:t>
      </w:r>
    </w:p>
    <w:p w14:paraId="39761A1B" w14:textId="77777777" w:rsidR="005A57C0" w:rsidRDefault="00C8626A">
      <w:pPr>
        <w:pStyle w:val="BodyText"/>
        <w:spacing w:before="0"/>
        <w:ind w:left="3221" w:right="758"/>
      </w:pPr>
      <w:r>
        <w:t xml:space="preserve">the supplied Sound Box device against every successful transaction [One Voice Notification per successful </w:t>
      </w:r>
      <w:r>
        <w:rPr>
          <w:spacing w:val="-2"/>
        </w:rPr>
        <w:t>transaction].</w:t>
      </w:r>
    </w:p>
    <w:p w14:paraId="02D4612B" w14:textId="77777777" w:rsidR="005A57C0" w:rsidRDefault="00C8626A">
      <w:pPr>
        <w:spacing w:before="120"/>
        <w:ind w:left="3221" w:right="763" w:hanging="2979"/>
        <w:jc w:val="both"/>
        <w:rPr>
          <w:sz w:val="24"/>
        </w:rPr>
      </w:pPr>
      <w:r>
        <w:rPr>
          <w:b/>
          <w:sz w:val="24"/>
        </w:rPr>
        <w:t>No.</w:t>
      </w:r>
      <w:r>
        <w:rPr>
          <w:b/>
          <w:spacing w:val="-1"/>
          <w:sz w:val="24"/>
        </w:rPr>
        <w:t xml:space="preserve"> </w:t>
      </w:r>
      <w:r>
        <w:rPr>
          <w:b/>
          <w:sz w:val="24"/>
        </w:rPr>
        <w:t>of</w:t>
      </w:r>
      <w:r>
        <w:rPr>
          <w:b/>
          <w:spacing w:val="-1"/>
          <w:sz w:val="24"/>
        </w:rPr>
        <w:t xml:space="preserve"> </w:t>
      </w:r>
      <w:r>
        <w:rPr>
          <w:b/>
          <w:sz w:val="24"/>
        </w:rPr>
        <w:t>Transactions</w:t>
      </w:r>
      <w:r>
        <w:rPr>
          <w:b/>
          <w:spacing w:val="80"/>
          <w:w w:val="150"/>
          <w:sz w:val="24"/>
        </w:rPr>
        <w:t xml:space="preserve"> </w:t>
      </w:r>
      <w:r>
        <w:rPr>
          <w:b/>
          <w:sz w:val="24"/>
        </w:rPr>
        <w:t xml:space="preserve">- </w:t>
      </w:r>
      <w:r>
        <w:rPr>
          <w:sz w:val="24"/>
        </w:rPr>
        <w:t>Successful number of UPI transactions for the merchants supplied with Sound Box device.</w:t>
      </w:r>
    </w:p>
    <w:p w14:paraId="28A05C8E" w14:textId="77777777" w:rsidR="005A57C0" w:rsidRDefault="00C8626A">
      <w:pPr>
        <w:pStyle w:val="BodyText"/>
        <w:ind w:right="763"/>
      </w:pPr>
      <w:r>
        <w:t>If the</w:t>
      </w:r>
      <w:r>
        <w:rPr>
          <w:spacing w:val="-2"/>
        </w:rPr>
        <w:t xml:space="preserve"> </w:t>
      </w:r>
      <w:r>
        <w:t>vendor</w:t>
      </w:r>
      <w:r>
        <w:rPr>
          <w:spacing w:val="-7"/>
        </w:rPr>
        <w:t xml:space="preserve"> </w:t>
      </w:r>
      <w:r>
        <w:t>fails</w:t>
      </w:r>
      <w:r>
        <w:rPr>
          <w:spacing w:val="-3"/>
        </w:rPr>
        <w:t xml:space="preserve"> </w:t>
      </w:r>
      <w:r>
        <w:t>to</w:t>
      </w:r>
      <w:r>
        <w:rPr>
          <w:spacing w:val="-2"/>
        </w:rPr>
        <w:t xml:space="preserve"> </w:t>
      </w:r>
      <w:r>
        <w:t>maintain the</w:t>
      </w:r>
      <w:r>
        <w:rPr>
          <w:spacing w:val="-2"/>
        </w:rPr>
        <w:t xml:space="preserve"> </w:t>
      </w:r>
      <w:r>
        <w:t>minimum uptime</w:t>
      </w:r>
      <w:r>
        <w:rPr>
          <w:spacing w:val="-5"/>
        </w:rPr>
        <w:t xml:space="preserve"> </w:t>
      </w:r>
      <w:r>
        <w:t>on</w:t>
      </w:r>
      <w:r>
        <w:rPr>
          <w:spacing w:val="-2"/>
        </w:rPr>
        <w:t xml:space="preserve"> </w:t>
      </w:r>
      <w:r>
        <w:t>quarterly</w:t>
      </w:r>
      <w:r>
        <w:rPr>
          <w:spacing w:val="-3"/>
        </w:rPr>
        <w:t xml:space="preserve"> </w:t>
      </w:r>
      <w:r>
        <w:t>basis, Bank</w:t>
      </w:r>
      <w:r>
        <w:rPr>
          <w:spacing w:val="-3"/>
        </w:rPr>
        <w:t xml:space="preserve"> </w:t>
      </w:r>
      <w:r>
        <w:t>shall</w:t>
      </w:r>
      <w:r>
        <w:rPr>
          <w:spacing w:val="-4"/>
        </w:rPr>
        <w:t xml:space="preserve"> </w:t>
      </w:r>
      <w:r>
        <w:t xml:space="preserve">impose </w:t>
      </w:r>
      <w:r>
        <w:rPr>
          <w:spacing w:val="-2"/>
        </w:rPr>
        <w:t>penalty.</w:t>
      </w:r>
    </w:p>
    <w:p w14:paraId="2B0B7454" w14:textId="77777777" w:rsidR="005A57C0" w:rsidRDefault="005A57C0">
      <w:pPr>
        <w:pStyle w:val="BodyText"/>
        <w:spacing w:before="9" w:after="1"/>
        <w:ind w:left="0"/>
        <w:jc w:val="left"/>
        <w:rPr>
          <w:sz w:val="10"/>
        </w:r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6618"/>
      </w:tblGrid>
      <w:tr w:rsidR="005A57C0" w14:paraId="4E4F2F4F" w14:textId="77777777">
        <w:trPr>
          <w:trHeight w:val="277"/>
        </w:trPr>
        <w:tc>
          <w:tcPr>
            <w:tcW w:w="2547" w:type="dxa"/>
          </w:tcPr>
          <w:p w14:paraId="717A8298" w14:textId="77777777" w:rsidR="005A57C0" w:rsidRDefault="00C8626A">
            <w:pPr>
              <w:pStyle w:val="TableParagraph"/>
              <w:spacing w:line="258" w:lineRule="exact"/>
              <w:ind w:left="184"/>
              <w:rPr>
                <w:b/>
                <w:sz w:val="24"/>
              </w:rPr>
            </w:pPr>
            <w:r>
              <w:rPr>
                <w:b/>
                <w:sz w:val="24"/>
              </w:rPr>
              <w:t>Uptime</w:t>
            </w:r>
            <w:r>
              <w:rPr>
                <w:b/>
                <w:spacing w:val="-2"/>
                <w:sz w:val="24"/>
              </w:rPr>
              <w:t xml:space="preserve"> Percentage</w:t>
            </w:r>
          </w:p>
        </w:tc>
        <w:tc>
          <w:tcPr>
            <w:tcW w:w="6618" w:type="dxa"/>
          </w:tcPr>
          <w:p w14:paraId="03F0F762" w14:textId="77777777" w:rsidR="005A57C0" w:rsidRDefault="00C8626A">
            <w:pPr>
              <w:pStyle w:val="TableParagraph"/>
              <w:spacing w:line="258" w:lineRule="exact"/>
              <w:ind w:left="15" w:right="2"/>
              <w:jc w:val="center"/>
              <w:rPr>
                <w:b/>
                <w:sz w:val="24"/>
              </w:rPr>
            </w:pPr>
            <w:r>
              <w:rPr>
                <w:b/>
                <w:sz w:val="24"/>
              </w:rPr>
              <w:t>Penalty</w:t>
            </w:r>
            <w:r>
              <w:rPr>
                <w:b/>
                <w:spacing w:val="-6"/>
                <w:sz w:val="24"/>
              </w:rPr>
              <w:t xml:space="preserve"> </w:t>
            </w:r>
            <w:r>
              <w:rPr>
                <w:b/>
                <w:spacing w:val="-2"/>
                <w:sz w:val="24"/>
              </w:rPr>
              <w:t>Details</w:t>
            </w:r>
          </w:p>
        </w:tc>
      </w:tr>
      <w:tr w:rsidR="005A57C0" w14:paraId="5E4480A0" w14:textId="77777777">
        <w:trPr>
          <w:trHeight w:val="275"/>
        </w:trPr>
        <w:tc>
          <w:tcPr>
            <w:tcW w:w="2547" w:type="dxa"/>
          </w:tcPr>
          <w:p w14:paraId="4ED6D931" w14:textId="77777777" w:rsidR="005A57C0" w:rsidRDefault="00C8626A">
            <w:pPr>
              <w:pStyle w:val="TableParagraph"/>
              <w:spacing w:line="256" w:lineRule="exact"/>
              <w:ind w:left="107"/>
              <w:rPr>
                <w:sz w:val="24"/>
              </w:rPr>
            </w:pPr>
            <w:r>
              <w:rPr>
                <w:sz w:val="24"/>
              </w:rPr>
              <w:t>A &gt;=</w:t>
            </w:r>
            <w:r>
              <w:rPr>
                <w:spacing w:val="-2"/>
                <w:sz w:val="24"/>
              </w:rPr>
              <w:t xml:space="preserve"> 99.5%</w:t>
            </w:r>
          </w:p>
        </w:tc>
        <w:tc>
          <w:tcPr>
            <w:tcW w:w="6618" w:type="dxa"/>
          </w:tcPr>
          <w:p w14:paraId="2357116E" w14:textId="77777777" w:rsidR="005A57C0" w:rsidRDefault="00C8626A">
            <w:pPr>
              <w:pStyle w:val="TableParagraph"/>
              <w:spacing w:line="256" w:lineRule="exact"/>
              <w:ind w:left="15"/>
              <w:jc w:val="center"/>
              <w:rPr>
                <w:sz w:val="24"/>
              </w:rPr>
            </w:pPr>
            <w:r>
              <w:rPr>
                <w:sz w:val="24"/>
              </w:rPr>
              <w:t>No</w:t>
            </w:r>
            <w:r>
              <w:rPr>
                <w:spacing w:val="-5"/>
                <w:sz w:val="24"/>
              </w:rPr>
              <w:t xml:space="preserve"> </w:t>
            </w:r>
            <w:r>
              <w:rPr>
                <w:spacing w:val="-2"/>
                <w:sz w:val="24"/>
              </w:rPr>
              <w:t>Penalty</w:t>
            </w:r>
          </w:p>
        </w:tc>
      </w:tr>
      <w:tr w:rsidR="005A57C0" w14:paraId="3F05DBB9" w14:textId="77777777">
        <w:trPr>
          <w:trHeight w:val="275"/>
        </w:trPr>
        <w:tc>
          <w:tcPr>
            <w:tcW w:w="2547" w:type="dxa"/>
          </w:tcPr>
          <w:p w14:paraId="050767E6" w14:textId="77777777" w:rsidR="005A57C0" w:rsidRDefault="00C8626A">
            <w:pPr>
              <w:pStyle w:val="TableParagraph"/>
              <w:spacing w:line="256" w:lineRule="exact"/>
              <w:ind w:left="107"/>
              <w:rPr>
                <w:sz w:val="24"/>
              </w:rPr>
            </w:pPr>
            <w:r>
              <w:rPr>
                <w:sz w:val="24"/>
              </w:rPr>
              <w:t>99.0%</w:t>
            </w:r>
            <w:r>
              <w:rPr>
                <w:spacing w:val="-4"/>
                <w:sz w:val="24"/>
              </w:rPr>
              <w:t xml:space="preserve"> </w:t>
            </w:r>
            <w:r>
              <w:rPr>
                <w:sz w:val="24"/>
              </w:rPr>
              <w:t>=&lt;</w:t>
            </w:r>
            <w:r>
              <w:rPr>
                <w:spacing w:val="-3"/>
                <w:sz w:val="24"/>
              </w:rPr>
              <w:t xml:space="preserve"> </w:t>
            </w:r>
            <w:r>
              <w:rPr>
                <w:sz w:val="24"/>
              </w:rPr>
              <w:t>A &lt;</w:t>
            </w:r>
            <w:r>
              <w:rPr>
                <w:spacing w:val="-1"/>
                <w:sz w:val="24"/>
              </w:rPr>
              <w:t xml:space="preserve"> </w:t>
            </w:r>
            <w:r>
              <w:rPr>
                <w:spacing w:val="-2"/>
                <w:sz w:val="24"/>
              </w:rPr>
              <w:t>99.5%</w:t>
            </w:r>
          </w:p>
        </w:tc>
        <w:tc>
          <w:tcPr>
            <w:tcW w:w="6618" w:type="dxa"/>
          </w:tcPr>
          <w:p w14:paraId="08299A01" w14:textId="77777777" w:rsidR="005A57C0" w:rsidRDefault="00C8626A">
            <w:pPr>
              <w:pStyle w:val="TableParagraph"/>
              <w:spacing w:line="256" w:lineRule="exact"/>
              <w:ind w:left="15" w:right="3"/>
              <w:jc w:val="center"/>
              <w:rPr>
                <w:sz w:val="24"/>
              </w:rPr>
            </w:pPr>
            <w:r>
              <w:rPr>
                <w:spacing w:val="-2"/>
                <w:sz w:val="24"/>
              </w:rPr>
              <w:t>2%</w:t>
            </w:r>
            <w:r>
              <w:rPr>
                <w:spacing w:val="-9"/>
                <w:sz w:val="24"/>
              </w:rPr>
              <w:t xml:space="preserve"> </w:t>
            </w:r>
            <w:r>
              <w:rPr>
                <w:spacing w:val="-2"/>
                <w:sz w:val="24"/>
              </w:rPr>
              <w:t>of</w:t>
            </w:r>
            <w:r>
              <w:rPr>
                <w:spacing w:val="-9"/>
                <w:sz w:val="24"/>
              </w:rPr>
              <w:t xml:space="preserve"> </w:t>
            </w:r>
            <w:r>
              <w:rPr>
                <w:spacing w:val="-2"/>
                <w:sz w:val="24"/>
              </w:rPr>
              <w:t>cost</w:t>
            </w:r>
            <w:r>
              <w:rPr>
                <w:spacing w:val="-9"/>
                <w:sz w:val="24"/>
              </w:rPr>
              <w:t xml:space="preserve"> </w:t>
            </w:r>
            <w:r>
              <w:rPr>
                <w:spacing w:val="-2"/>
                <w:sz w:val="24"/>
              </w:rPr>
              <w:t>of</w:t>
            </w:r>
            <w:r>
              <w:rPr>
                <w:spacing w:val="-9"/>
                <w:sz w:val="24"/>
              </w:rPr>
              <w:t xml:space="preserve"> </w:t>
            </w:r>
            <w:r>
              <w:rPr>
                <w:spacing w:val="-2"/>
                <w:sz w:val="24"/>
              </w:rPr>
              <w:t>Quarterly</w:t>
            </w:r>
            <w:r>
              <w:rPr>
                <w:spacing w:val="-12"/>
                <w:sz w:val="24"/>
              </w:rPr>
              <w:t xml:space="preserve"> </w:t>
            </w:r>
            <w:r>
              <w:rPr>
                <w:spacing w:val="-2"/>
                <w:sz w:val="24"/>
              </w:rPr>
              <w:t>invoice</w:t>
            </w:r>
            <w:r>
              <w:rPr>
                <w:spacing w:val="-9"/>
                <w:sz w:val="24"/>
              </w:rPr>
              <w:t xml:space="preserve"> </w:t>
            </w:r>
            <w:r>
              <w:rPr>
                <w:spacing w:val="-2"/>
                <w:sz w:val="24"/>
              </w:rPr>
              <w:t>amount</w:t>
            </w:r>
            <w:r>
              <w:rPr>
                <w:spacing w:val="-5"/>
                <w:sz w:val="24"/>
              </w:rPr>
              <w:t xml:space="preserve"> </w:t>
            </w:r>
            <w:r>
              <w:rPr>
                <w:spacing w:val="-2"/>
                <w:sz w:val="24"/>
              </w:rPr>
              <w:t>on</w:t>
            </w:r>
            <w:r>
              <w:rPr>
                <w:spacing w:val="-9"/>
                <w:sz w:val="24"/>
              </w:rPr>
              <w:t xml:space="preserve"> </w:t>
            </w:r>
            <w:r>
              <w:rPr>
                <w:spacing w:val="-2"/>
                <w:sz w:val="24"/>
              </w:rPr>
              <w:t>Recurring</w:t>
            </w:r>
            <w:r>
              <w:rPr>
                <w:spacing w:val="-10"/>
                <w:sz w:val="24"/>
              </w:rPr>
              <w:t xml:space="preserve"> </w:t>
            </w:r>
            <w:r>
              <w:rPr>
                <w:spacing w:val="-2"/>
                <w:sz w:val="24"/>
              </w:rPr>
              <w:t>Charges</w:t>
            </w:r>
          </w:p>
        </w:tc>
      </w:tr>
    </w:tbl>
    <w:p w14:paraId="5ECB2D5C" w14:textId="77777777" w:rsidR="005A57C0" w:rsidRDefault="005A57C0">
      <w:pPr>
        <w:spacing w:line="256" w:lineRule="exact"/>
        <w:jc w:val="center"/>
        <w:rPr>
          <w:sz w:val="24"/>
        </w:rPr>
        <w:sectPr w:rsidR="005A57C0">
          <w:headerReference w:type="default" r:id="rId13"/>
          <w:footerReference w:type="default" r:id="rId14"/>
          <w:pgSz w:w="12240" w:h="15840"/>
          <w:pgMar w:top="1980" w:right="720" w:bottom="860" w:left="1160" w:header="991" w:footer="680" w:gutter="0"/>
          <w:cols w:space="720"/>
        </w:sectPr>
      </w:pPr>
    </w:p>
    <w:p w14:paraId="33980481" w14:textId="77777777" w:rsidR="005A57C0" w:rsidRDefault="005A57C0">
      <w:pPr>
        <w:pStyle w:val="BodyText"/>
        <w:spacing w:before="42"/>
        <w:ind w:left="0"/>
        <w:jc w:val="left"/>
        <w:rPr>
          <w:sz w:val="20"/>
        </w:r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6618"/>
      </w:tblGrid>
      <w:tr w:rsidR="005A57C0" w14:paraId="0F3CF737" w14:textId="77777777">
        <w:trPr>
          <w:trHeight w:val="275"/>
        </w:trPr>
        <w:tc>
          <w:tcPr>
            <w:tcW w:w="2547" w:type="dxa"/>
          </w:tcPr>
          <w:p w14:paraId="69F199C9" w14:textId="77777777" w:rsidR="005A57C0" w:rsidRDefault="00C8626A">
            <w:pPr>
              <w:pStyle w:val="TableParagraph"/>
              <w:spacing w:line="256" w:lineRule="exact"/>
              <w:ind w:left="184"/>
              <w:rPr>
                <w:b/>
                <w:sz w:val="24"/>
              </w:rPr>
            </w:pPr>
            <w:r>
              <w:rPr>
                <w:b/>
                <w:sz w:val="24"/>
              </w:rPr>
              <w:t>Uptime</w:t>
            </w:r>
            <w:r>
              <w:rPr>
                <w:b/>
                <w:spacing w:val="-2"/>
                <w:sz w:val="24"/>
              </w:rPr>
              <w:t xml:space="preserve"> Percentage</w:t>
            </w:r>
          </w:p>
        </w:tc>
        <w:tc>
          <w:tcPr>
            <w:tcW w:w="6618" w:type="dxa"/>
          </w:tcPr>
          <w:p w14:paraId="74A59473" w14:textId="77777777" w:rsidR="005A57C0" w:rsidRDefault="00C8626A">
            <w:pPr>
              <w:pStyle w:val="TableParagraph"/>
              <w:spacing w:line="256" w:lineRule="exact"/>
              <w:ind w:left="15" w:right="2"/>
              <w:jc w:val="center"/>
              <w:rPr>
                <w:b/>
                <w:sz w:val="24"/>
              </w:rPr>
            </w:pPr>
            <w:r>
              <w:rPr>
                <w:b/>
                <w:sz w:val="24"/>
              </w:rPr>
              <w:t>Penalty</w:t>
            </w:r>
            <w:r>
              <w:rPr>
                <w:b/>
                <w:spacing w:val="-6"/>
                <w:sz w:val="24"/>
              </w:rPr>
              <w:t xml:space="preserve"> </w:t>
            </w:r>
            <w:r>
              <w:rPr>
                <w:b/>
                <w:spacing w:val="-2"/>
                <w:sz w:val="24"/>
              </w:rPr>
              <w:t>Details</w:t>
            </w:r>
          </w:p>
        </w:tc>
      </w:tr>
      <w:tr w:rsidR="005A57C0" w14:paraId="64E77F8F" w14:textId="77777777">
        <w:trPr>
          <w:trHeight w:val="275"/>
        </w:trPr>
        <w:tc>
          <w:tcPr>
            <w:tcW w:w="2547" w:type="dxa"/>
          </w:tcPr>
          <w:p w14:paraId="30E4C123" w14:textId="77777777" w:rsidR="005A57C0" w:rsidRDefault="00C8626A">
            <w:pPr>
              <w:pStyle w:val="TableParagraph"/>
              <w:spacing w:line="256" w:lineRule="exact"/>
              <w:ind w:left="107"/>
              <w:rPr>
                <w:sz w:val="24"/>
              </w:rPr>
            </w:pPr>
            <w:r>
              <w:rPr>
                <w:sz w:val="24"/>
              </w:rPr>
              <w:t>98.5%</w:t>
            </w:r>
            <w:r>
              <w:rPr>
                <w:spacing w:val="-4"/>
                <w:sz w:val="24"/>
              </w:rPr>
              <w:t xml:space="preserve"> </w:t>
            </w:r>
            <w:r>
              <w:rPr>
                <w:sz w:val="24"/>
              </w:rPr>
              <w:t>=&lt;</w:t>
            </w:r>
            <w:r>
              <w:rPr>
                <w:spacing w:val="-3"/>
                <w:sz w:val="24"/>
              </w:rPr>
              <w:t xml:space="preserve"> </w:t>
            </w:r>
            <w:r>
              <w:rPr>
                <w:sz w:val="24"/>
              </w:rPr>
              <w:t>A &lt;</w:t>
            </w:r>
            <w:r>
              <w:rPr>
                <w:spacing w:val="-1"/>
                <w:sz w:val="24"/>
              </w:rPr>
              <w:t xml:space="preserve"> </w:t>
            </w:r>
            <w:r>
              <w:rPr>
                <w:spacing w:val="-4"/>
                <w:sz w:val="24"/>
              </w:rPr>
              <w:t>99.0%</w:t>
            </w:r>
          </w:p>
        </w:tc>
        <w:tc>
          <w:tcPr>
            <w:tcW w:w="6618" w:type="dxa"/>
          </w:tcPr>
          <w:p w14:paraId="52D2327B" w14:textId="77777777" w:rsidR="005A57C0" w:rsidRDefault="00C8626A">
            <w:pPr>
              <w:pStyle w:val="TableParagraph"/>
              <w:spacing w:line="256" w:lineRule="exact"/>
              <w:ind w:left="15" w:right="3"/>
              <w:jc w:val="center"/>
              <w:rPr>
                <w:sz w:val="24"/>
              </w:rPr>
            </w:pPr>
            <w:r>
              <w:rPr>
                <w:spacing w:val="-2"/>
                <w:sz w:val="24"/>
              </w:rPr>
              <w:t>5%</w:t>
            </w:r>
            <w:r>
              <w:rPr>
                <w:spacing w:val="-9"/>
                <w:sz w:val="24"/>
              </w:rPr>
              <w:t xml:space="preserve"> </w:t>
            </w:r>
            <w:r>
              <w:rPr>
                <w:spacing w:val="-2"/>
                <w:sz w:val="24"/>
              </w:rPr>
              <w:t>of</w:t>
            </w:r>
            <w:r>
              <w:rPr>
                <w:spacing w:val="-9"/>
                <w:sz w:val="24"/>
              </w:rPr>
              <w:t xml:space="preserve"> </w:t>
            </w:r>
            <w:r>
              <w:rPr>
                <w:spacing w:val="-2"/>
                <w:sz w:val="24"/>
              </w:rPr>
              <w:t>cost</w:t>
            </w:r>
            <w:r>
              <w:rPr>
                <w:spacing w:val="-9"/>
                <w:sz w:val="24"/>
              </w:rPr>
              <w:t xml:space="preserve"> </w:t>
            </w:r>
            <w:r>
              <w:rPr>
                <w:spacing w:val="-2"/>
                <w:sz w:val="24"/>
              </w:rPr>
              <w:t>of</w:t>
            </w:r>
            <w:r>
              <w:rPr>
                <w:spacing w:val="-9"/>
                <w:sz w:val="24"/>
              </w:rPr>
              <w:t xml:space="preserve"> </w:t>
            </w:r>
            <w:r>
              <w:rPr>
                <w:spacing w:val="-2"/>
                <w:sz w:val="24"/>
              </w:rPr>
              <w:t>Quarterly</w:t>
            </w:r>
            <w:r>
              <w:rPr>
                <w:spacing w:val="-12"/>
                <w:sz w:val="24"/>
              </w:rPr>
              <w:t xml:space="preserve"> </w:t>
            </w:r>
            <w:r>
              <w:rPr>
                <w:spacing w:val="-2"/>
                <w:sz w:val="24"/>
              </w:rPr>
              <w:t>invoice</w:t>
            </w:r>
            <w:r>
              <w:rPr>
                <w:spacing w:val="-9"/>
                <w:sz w:val="24"/>
              </w:rPr>
              <w:t xml:space="preserve"> </w:t>
            </w:r>
            <w:r>
              <w:rPr>
                <w:spacing w:val="-2"/>
                <w:sz w:val="24"/>
              </w:rPr>
              <w:t>amount</w:t>
            </w:r>
            <w:r>
              <w:rPr>
                <w:spacing w:val="-5"/>
                <w:sz w:val="24"/>
              </w:rPr>
              <w:t xml:space="preserve"> </w:t>
            </w:r>
            <w:r>
              <w:rPr>
                <w:spacing w:val="-2"/>
                <w:sz w:val="24"/>
              </w:rPr>
              <w:t>on</w:t>
            </w:r>
            <w:r>
              <w:rPr>
                <w:spacing w:val="-9"/>
                <w:sz w:val="24"/>
              </w:rPr>
              <w:t xml:space="preserve"> </w:t>
            </w:r>
            <w:r>
              <w:rPr>
                <w:spacing w:val="-2"/>
                <w:sz w:val="24"/>
              </w:rPr>
              <w:t>Recurring</w:t>
            </w:r>
            <w:r>
              <w:rPr>
                <w:spacing w:val="-10"/>
                <w:sz w:val="24"/>
              </w:rPr>
              <w:t xml:space="preserve"> </w:t>
            </w:r>
            <w:r>
              <w:rPr>
                <w:spacing w:val="-2"/>
                <w:sz w:val="24"/>
              </w:rPr>
              <w:t>Charges</w:t>
            </w:r>
          </w:p>
        </w:tc>
      </w:tr>
      <w:tr w:rsidR="005A57C0" w14:paraId="0A7BAB81" w14:textId="77777777">
        <w:trPr>
          <w:trHeight w:val="830"/>
        </w:trPr>
        <w:tc>
          <w:tcPr>
            <w:tcW w:w="2547" w:type="dxa"/>
          </w:tcPr>
          <w:p w14:paraId="201579DA" w14:textId="77777777" w:rsidR="005A57C0" w:rsidRDefault="00C8626A">
            <w:pPr>
              <w:pStyle w:val="TableParagraph"/>
              <w:spacing w:before="271"/>
              <w:ind w:left="107"/>
              <w:rPr>
                <w:sz w:val="24"/>
              </w:rPr>
            </w:pPr>
            <w:r>
              <w:rPr>
                <w:sz w:val="24"/>
              </w:rPr>
              <w:t xml:space="preserve">A &lt; </w:t>
            </w:r>
            <w:r>
              <w:rPr>
                <w:spacing w:val="-2"/>
                <w:sz w:val="24"/>
              </w:rPr>
              <w:t>98.5%</w:t>
            </w:r>
          </w:p>
        </w:tc>
        <w:tc>
          <w:tcPr>
            <w:tcW w:w="6618" w:type="dxa"/>
          </w:tcPr>
          <w:p w14:paraId="72F05F0F" w14:textId="77777777" w:rsidR="005A57C0" w:rsidRDefault="00C8626A">
            <w:pPr>
              <w:pStyle w:val="TableParagraph"/>
              <w:spacing w:line="276" w:lineRule="exact"/>
              <w:ind w:left="110" w:right="94"/>
              <w:jc w:val="both"/>
              <w:rPr>
                <w:sz w:val="24"/>
              </w:rPr>
            </w:pPr>
            <w:r>
              <w:rPr>
                <w:sz w:val="24"/>
              </w:rPr>
              <w:t>Penalty</w:t>
            </w:r>
            <w:r>
              <w:rPr>
                <w:spacing w:val="-8"/>
                <w:sz w:val="24"/>
              </w:rPr>
              <w:t xml:space="preserve"> </w:t>
            </w:r>
            <w:r>
              <w:rPr>
                <w:sz w:val="24"/>
              </w:rPr>
              <w:t>at</w:t>
            </w:r>
            <w:r>
              <w:rPr>
                <w:spacing w:val="-7"/>
                <w:sz w:val="24"/>
              </w:rPr>
              <w:t xml:space="preserve"> </w:t>
            </w:r>
            <w:r>
              <w:rPr>
                <w:sz w:val="24"/>
              </w:rPr>
              <w:t>an</w:t>
            </w:r>
            <w:r>
              <w:rPr>
                <w:spacing w:val="-7"/>
                <w:sz w:val="24"/>
              </w:rPr>
              <w:t xml:space="preserve"> </w:t>
            </w:r>
            <w:r>
              <w:rPr>
                <w:sz w:val="24"/>
              </w:rPr>
              <w:t>incremental</w:t>
            </w:r>
            <w:r>
              <w:rPr>
                <w:spacing w:val="-6"/>
                <w:sz w:val="24"/>
              </w:rPr>
              <w:t xml:space="preserve"> </w:t>
            </w:r>
            <w:r>
              <w:rPr>
                <w:sz w:val="24"/>
              </w:rPr>
              <w:t>rate</w:t>
            </w:r>
            <w:r>
              <w:rPr>
                <w:spacing w:val="-3"/>
                <w:sz w:val="24"/>
              </w:rPr>
              <w:t xml:space="preserve"> </w:t>
            </w:r>
            <w:r>
              <w:rPr>
                <w:sz w:val="24"/>
              </w:rPr>
              <w:t>of</w:t>
            </w:r>
            <w:r>
              <w:rPr>
                <w:spacing w:val="-5"/>
                <w:sz w:val="24"/>
              </w:rPr>
              <w:t xml:space="preserve"> </w:t>
            </w:r>
            <w:r>
              <w:rPr>
                <w:sz w:val="24"/>
              </w:rPr>
              <w:t>1%</w:t>
            </w:r>
            <w:r>
              <w:rPr>
                <w:spacing w:val="-5"/>
                <w:sz w:val="24"/>
              </w:rPr>
              <w:t xml:space="preserve"> </w:t>
            </w:r>
            <w:r>
              <w:rPr>
                <w:sz w:val="24"/>
              </w:rPr>
              <w:t>(in</w:t>
            </w:r>
            <w:r>
              <w:rPr>
                <w:spacing w:val="-7"/>
                <w:sz w:val="24"/>
              </w:rPr>
              <w:t xml:space="preserve"> </w:t>
            </w:r>
            <w:r>
              <w:rPr>
                <w:sz w:val="24"/>
              </w:rPr>
              <w:t>addition</w:t>
            </w:r>
            <w:r>
              <w:rPr>
                <w:spacing w:val="-5"/>
                <w:sz w:val="24"/>
              </w:rPr>
              <w:t xml:space="preserve"> </w:t>
            </w:r>
            <w:r>
              <w:rPr>
                <w:sz w:val="24"/>
              </w:rPr>
              <w:t>to</w:t>
            </w:r>
            <w:r>
              <w:rPr>
                <w:spacing w:val="-5"/>
                <w:sz w:val="24"/>
              </w:rPr>
              <w:t xml:space="preserve"> </w:t>
            </w:r>
            <w:r>
              <w:rPr>
                <w:sz w:val="24"/>
              </w:rPr>
              <w:t>a</w:t>
            </w:r>
            <w:r>
              <w:rPr>
                <w:spacing w:val="-7"/>
                <w:sz w:val="24"/>
              </w:rPr>
              <w:t xml:space="preserve"> </w:t>
            </w:r>
            <w:r>
              <w:rPr>
                <w:sz w:val="24"/>
              </w:rPr>
              <w:t>base</w:t>
            </w:r>
            <w:r>
              <w:rPr>
                <w:spacing w:val="-7"/>
                <w:sz w:val="24"/>
              </w:rPr>
              <w:t xml:space="preserve"> </w:t>
            </w:r>
            <w:r>
              <w:rPr>
                <w:sz w:val="24"/>
              </w:rPr>
              <w:t>of 5%) of cost of Quarterly invoice amount on Recurring Charges for every 0.1% lower than the stipulated uptime</w:t>
            </w:r>
          </w:p>
        </w:tc>
      </w:tr>
    </w:tbl>
    <w:p w14:paraId="456F1A74" w14:textId="77777777" w:rsidR="005A57C0" w:rsidRDefault="00C8626A">
      <w:pPr>
        <w:pStyle w:val="BodyText"/>
        <w:spacing w:before="116"/>
        <w:ind w:right="756"/>
      </w:pPr>
      <w:r>
        <w:t>The</w:t>
      </w:r>
      <w:r>
        <w:rPr>
          <w:spacing w:val="-14"/>
        </w:rPr>
        <w:t xml:space="preserve"> </w:t>
      </w:r>
      <w:r>
        <w:t>uptime</w:t>
      </w:r>
      <w:r>
        <w:rPr>
          <w:spacing w:val="-14"/>
        </w:rPr>
        <w:t xml:space="preserve"> </w:t>
      </w:r>
      <w:r>
        <w:t>percentage</w:t>
      </w:r>
      <w:r>
        <w:rPr>
          <w:spacing w:val="-16"/>
        </w:rPr>
        <w:t xml:space="preserve"> </w:t>
      </w:r>
      <w:r>
        <w:t>would</w:t>
      </w:r>
      <w:r>
        <w:rPr>
          <w:spacing w:val="-15"/>
        </w:rPr>
        <w:t xml:space="preserve"> </w:t>
      </w:r>
      <w:r>
        <w:t>be</w:t>
      </w:r>
      <w:r>
        <w:rPr>
          <w:spacing w:val="-14"/>
        </w:rPr>
        <w:t xml:space="preserve"> </w:t>
      </w:r>
      <w:r>
        <w:t>calculated</w:t>
      </w:r>
      <w:r>
        <w:rPr>
          <w:spacing w:val="-14"/>
        </w:rPr>
        <w:t xml:space="preserve"> </w:t>
      </w:r>
      <w:r>
        <w:t>on</w:t>
      </w:r>
      <w:r>
        <w:rPr>
          <w:spacing w:val="-9"/>
        </w:rPr>
        <w:t xml:space="preserve"> </w:t>
      </w:r>
      <w:r>
        <w:t>quarterly</w:t>
      </w:r>
      <w:r>
        <w:rPr>
          <w:spacing w:val="-16"/>
        </w:rPr>
        <w:t xml:space="preserve"> </w:t>
      </w:r>
      <w:r>
        <w:t>basis</w:t>
      </w:r>
      <w:r>
        <w:rPr>
          <w:spacing w:val="-15"/>
        </w:rPr>
        <w:t xml:space="preserve"> </w:t>
      </w:r>
      <w:r>
        <w:t>and</w:t>
      </w:r>
      <w:r>
        <w:rPr>
          <w:spacing w:val="-14"/>
        </w:rPr>
        <w:t xml:space="preserve"> </w:t>
      </w:r>
      <w:r>
        <w:t>the</w:t>
      </w:r>
      <w:r>
        <w:rPr>
          <w:spacing w:val="-14"/>
        </w:rPr>
        <w:t xml:space="preserve"> </w:t>
      </w:r>
      <w:r>
        <w:t>calculated</w:t>
      </w:r>
      <w:r>
        <w:rPr>
          <w:spacing w:val="-14"/>
        </w:rPr>
        <w:t xml:space="preserve"> </w:t>
      </w:r>
      <w:r>
        <w:t>amount would be adjusted from every subsequent quarter payment on recurring charges. The SLA</w:t>
      </w:r>
      <w:r>
        <w:rPr>
          <w:spacing w:val="-4"/>
        </w:rPr>
        <w:t xml:space="preserve"> </w:t>
      </w:r>
      <w:r>
        <w:t>charges</w:t>
      </w:r>
      <w:r>
        <w:rPr>
          <w:spacing w:val="-4"/>
        </w:rPr>
        <w:t xml:space="preserve"> </w:t>
      </w:r>
      <w:r>
        <w:t>will</w:t>
      </w:r>
      <w:r>
        <w:rPr>
          <w:spacing w:val="-5"/>
        </w:rPr>
        <w:t xml:space="preserve"> </w:t>
      </w:r>
      <w:r>
        <w:t>be</w:t>
      </w:r>
      <w:r>
        <w:rPr>
          <w:spacing w:val="-4"/>
        </w:rPr>
        <w:t xml:space="preserve"> </w:t>
      </w:r>
      <w:r>
        <w:t>subject</w:t>
      </w:r>
      <w:r>
        <w:rPr>
          <w:spacing w:val="-4"/>
        </w:rPr>
        <w:t xml:space="preserve"> </w:t>
      </w:r>
      <w:r>
        <w:t>to</w:t>
      </w:r>
      <w:r>
        <w:rPr>
          <w:spacing w:val="-3"/>
        </w:rPr>
        <w:t xml:space="preserve"> </w:t>
      </w:r>
      <w:r>
        <w:t>an</w:t>
      </w:r>
      <w:r>
        <w:rPr>
          <w:spacing w:val="-4"/>
        </w:rPr>
        <w:t xml:space="preserve"> </w:t>
      </w:r>
      <w:r>
        <w:t>overall</w:t>
      </w:r>
      <w:r>
        <w:rPr>
          <w:spacing w:val="-5"/>
        </w:rPr>
        <w:t xml:space="preserve"> </w:t>
      </w:r>
      <w:r>
        <w:t>cap</w:t>
      </w:r>
      <w:r>
        <w:rPr>
          <w:spacing w:val="-4"/>
        </w:rPr>
        <w:t xml:space="preserve"> </w:t>
      </w:r>
      <w:r>
        <w:t>of</w:t>
      </w:r>
      <w:r>
        <w:rPr>
          <w:spacing w:val="-2"/>
        </w:rPr>
        <w:t xml:space="preserve"> </w:t>
      </w:r>
      <w:r>
        <w:t>10%</w:t>
      </w:r>
      <w:r>
        <w:rPr>
          <w:spacing w:val="-4"/>
        </w:rPr>
        <w:t xml:space="preserve"> </w:t>
      </w:r>
      <w:r>
        <w:t>of</w:t>
      </w:r>
      <w:r>
        <w:rPr>
          <w:spacing w:val="-4"/>
        </w:rPr>
        <w:t xml:space="preserve"> </w:t>
      </w:r>
      <w:r>
        <w:t>the Quarterly</w:t>
      </w:r>
      <w:r>
        <w:rPr>
          <w:spacing w:val="-7"/>
        </w:rPr>
        <w:t xml:space="preserve"> </w:t>
      </w:r>
      <w:r>
        <w:t>Recurring</w:t>
      </w:r>
      <w:r>
        <w:rPr>
          <w:spacing w:val="-4"/>
        </w:rPr>
        <w:t xml:space="preserve"> </w:t>
      </w:r>
      <w:r>
        <w:t>Charges and</w:t>
      </w:r>
      <w:r>
        <w:rPr>
          <w:spacing w:val="-9"/>
        </w:rPr>
        <w:t xml:space="preserve"> </w:t>
      </w:r>
      <w:r>
        <w:t>thereafter,</w:t>
      </w:r>
      <w:r>
        <w:rPr>
          <w:spacing w:val="-10"/>
        </w:rPr>
        <w:t xml:space="preserve"> </w:t>
      </w:r>
      <w:r>
        <w:t>Bank</w:t>
      </w:r>
      <w:r>
        <w:rPr>
          <w:spacing w:val="-10"/>
        </w:rPr>
        <w:t xml:space="preserve"> </w:t>
      </w:r>
      <w:r>
        <w:t>has</w:t>
      </w:r>
      <w:r>
        <w:rPr>
          <w:spacing w:val="-8"/>
        </w:rPr>
        <w:t xml:space="preserve"> </w:t>
      </w:r>
      <w:r>
        <w:t>the</w:t>
      </w:r>
      <w:r>
        <w:rPr>
          <w:spacing w:val="-9"/>
        </w:rPr>
        <w:t xml:space="preserve"> </w:t>
      </w:r>
      <w:r>
        <w:t>discretion</w:t>
      </w:r>
      <w:r>
        <w:rPr>
          <w:spacing w:val="-9"/>
        </w:rPr>
        <w:t xml:space="preserve"> </w:t>
      </w:r>
      <w:r>
        <w:t>to</w:t>
      </w:r>
      <w:r>
        <w:rPr>
          <w:spacing w:val="-9"/>
        </w:rPr>
        <w:t xml:space="preserve"> </w:t>
      </w:r>
      <w:r>
        <w:t>cancel</w:t>
      </w:r>
      <w:r>
        <w:rPr>
          <w:spacing w:val="-8"/>
        </w:rPr>
        <w:t xml:space="preserve"> </w:t>
      </w:r>
      <w:r>
        <w:t>the</w:t>
      </w:r>
      <w:r>
        <w:rPr>
          <w:spacing w:val="-7"/>
        </w:rPr>
        <w:t xml:space="preserve"> </w:t>
      </w:r>
      <w:r>
        <w:t>contract.</w:t>
      </w:r>
      <w:r>
        <w:rPr>
          <w:spacing w:val="-7"/>
        </w:rPr>
        <w:t xml:space="preserve"> </w:t>
      </w:r>
      <w:r>
        <w:t>If</w:t>
      </w:r>
      <w:r>
        <w:rPr>
          <w:spacing w:val="-7"/>
        </w:rPr>
        <w:t xml:space="preserve"> </w:t>
      </w:r>
      <w:r>
        <w:t>Vendor</w:t>
      </w:r>
      <w:r>
        <w:rPr>
          <w:spacing w:val="-11"/>
        </w:rPr>
        <w:t xml:space="preserve"> </w:t>
      </w:r>
      <w:r>
        <w:t>materially</w:t>
      </w:r>
      <w:r>
        <w:rPr>
          <w:spacing w:val="-10"/>
        </w:rPr>
        <w:t xml:space="preserve"> </w:t>
      </w:r>
      <w:r>
        <w:t>fails</w:t>
      </w:r>
      <w:r>
        <w:rPr>
          <w:spacing w:val="-8"/>
        </w:rPr>
        <w:t xml:space="preserve"> </w:t>
      </w:r>
      <w:r>
        <w:t>to meet</w:t>
      </w:r>
      <w:r>
        <w:rPr>
          <w:spacing w:val="-7"/>
        </w:rPr>
        <w:t xml:space="preserve"> </w:t>
      </w:r>
      <w:r>
        <w:t>an</w:t>
      </w:r>
      <w:r>
        <w:rPr>
          <w:spacing w:val="-7"/>
        </w:rPr>
        <w:t xml:space="preserve"> </w:t>
      </w:r>
      <w:r>
        <w:t>uptime</w:t>
      </w:r>
      <w:r>
        <w:rPr>
          <w:spacing w:val="-9"/>
        </w:rPr>
        <w:t xml:space="preserve"> </w:t>
      </w:r>
      <w:r>
        <w:t>of</w:t>
      </w:r>
      <w:r>
        <w:rPr>
          <w:spacing w:val="-7"/>
        </w:rPr>
        <w:t xml:space="preserve"> </w:t>
      </w:r>
      <w:r>
        <w:t>99.50%</w:t>
      </w:r>
      <w:r>
        <w:rPr>
          <w:spacing w:val="-9"/>
        </w:rPr>
        <w:t xml:space="preserve"> </w:t>
      </w:r>
      <w:r>
        <w:t>for</w:t>
      </w:r>
      <w:r>
        <w:rPr>
          <w:spacing w:val="-10"/>
        </w:rPr>
        <w:t xml:space="preserve"> </w:t>
      </w:r>
      <w:r>
        <w:t>three</w:t>
      </w:r>
      <w:r>
        <w:rPr>
          <w:spacing w:val="-9"/>
        </w:rPr>
        <w:t xml:space="preserve"> </w:t>
      </w:r>
      <w:r>
        <w:t>(3)</w:t>
      </w:r>
      <w:r>
        <w:rPr>
          <w:spacing w:val="-8"/>
        </w:rPr>
        <w:t xml:space="preserve"> </w:t>
      </w:r>
      <w:r>
        <w:t>consecutive</w:t>
      </w:r>
      <w:r>
        <w:rPr>
          <w:spacing w:val="-7"/>
        </w:rPr>
        <w:t xml:space="preserve"> </w:t>
      </w:r>
      <w:r>
        <w:t>months,</w:t>
      </w:r>
      <w:r>
        <w:rPr>
          <w:spacing w:val="-9"/>
        </w:rPr>
        <w:t xml:space="preserve"> </w:t>
      </w:r>
      <w:r>
        <w:t>the</w:t>
      </w:r>
      <w:r>
        <w:rPr>
          <w:spacing w:val="-7"/>
        </w:rPr>
        <w:t xml:space="preserve"> </w:t>
      </w:r>
      <w:r>
        <w:t>Bank</w:t>
      </w:r>
      <w:r>
        <w:rPr>
          <w:spacing w:val="-8"/>
        </w:rPr>
        <w:t xml:space="preserve"> </w:t>
      </w:r>
      <w:r>
        <w:t>may</w:t>
      </w:r>
      <w:r>
        <w:rPr>
          <w:spacing w:val="-9"/>
        </w:rPr>
        <w:t xml:space="preserve"> </w:t>
      </w:r>
      <w:r>
        <w:t>have</w:t>
      </w:r>
      <w:r>
        <w:rPr>
          <w:spacing w:val="-7"/>
        </w:rPr>
        <w:t xml:space="preserve"> </w:t>
      </w:r>
      <w:r>
        <w:t>the</w:t>
      </w:r>
      <w:r>
        <w:rPr>
          <w:spacing w:val="-7"/>
        </w:rPr>
        <w:t xml:space="preserve"> </w:t>
      </w:r>
      <w:r>
        <w:t>right to</w:t>
      </w:r>
      <w:r>
        <w:rPr>
          <w:spacing w:val="-6"/>
        </w:rPr>
        <w:t xml:space="preserve"> </w:t>
      </w:r>
      <w:r>
        <w:t>terminate</w:t>
      </w:r>
      <w:r>
        <w:rPr>
          <w:spacing w:val="-8"/>
        </w:rPr>
        <w:t xml:space="preserve"> </w:t>
      </w:r>
      <w:r>
        <w:t>the</w:t>
      </w:r>
      <w:r>
        <w:rPr>
          <w:spacing w:val="-8"/>
        </w:rPr>
        <w:t xml:space="preserve"> </w:t>
      </w:r>
      <w:r>
        <w:t>contract.</w:t>
      </w:r>
      <w:r>
        <w:rPr>
          <w:spacing w:val="-3"/>
        </w:rPr>
        <w:t xml:space="preserve"> </w:t>
      </w:r>
      <w:r>
        <w:t>In</w:t>
      </w:r>
      <w:r>
        <w:rPr>
          <w:spacing w:val="-8"/>
        </w:rPr>
        <w:t xml:space="preserve"> </w:t>
      </w:r>
      <w:r>
        <w:t>case</w:t>
      </w:r>
      <w:r>
        <w:rPr>
          <w:spacing w:val="-8"/>
        </w:rPr>
        <w:t xml:space="preserve"> </w:t>
      </w:r>
      <w:r>
        <w:t>if</w:t>
      </w:r>
      <w:r>
        <w:rPr>
          <w:spacing w:val="-4"/>
        </w:rPr>
        <w:t xml:space="preserve"> </w:t>
      </w:r>
      <w:r>
        <w:t>there</w:t>
      </w:r>
      <w:r>
        <w:rPr>
          <w:spacing w:val="-7"/>
        </w:rPr>
        <w:t xml:space="preserve"> </w:t>
      </w:r>
      <w:proofErr w:type="gramStart"/>
      <w:r>
        <w:t>is</w:t>
      </w:r>
      <w:proofErr w:type="gramEnd"/>
      <w:r>
        <w:rPr>
          <w:spacing w:val="-10"/>
        </w:rPr>
        <w:t xml:space="preserve"> </w:t>
      </w:r>
      <w:r>
        <w:t>no</w:t>
      </w:r>
      <w:r>
        <w:rPr>
          <w:spacing w:val="-8"/>
        </w:rPr>
        <w:t xml:space="preserve"> </w:t>
      </w:r>
      <w:r>
        <w:t>pending</w:t>
      </w:r>
      <w:r>
        <w:rPr>
          <w:spacing w:val="-8"/>
        </w:rPr>
        <w:t xml:space="preserve"> </w:t>
      </w:r>
      <w:r>
        <w:t>invoices</w:t>
      </w:r>
      <w:r>
        <w:rPr>
          <w:spacing w:val="-6"/>
        </w:rPr>
        <w:t xml:space="preserve"> </w:t>
      </w:r>
      <w:r>
        <w:t>to</w:t>
      </w:r>
      <w:r>
        <w:rPr>
          <w:spacing w:val="-8"/>
        </w:rPr>
        <w:t xml:space="preserve"> </w:t>
      </w:r>
      <w:r>
        <w:t>be</w:t>
      </w:r>
      <w:r>
        <w:rPr>
          <w:spacing w:val="-8"/>
        </w:rPr>
        <w:t xml:space="preserve"> </w:t>
      </w:r>
      <w:r>
        <w:t>paid</w:t>
      </w:r>
      <w:r>
        <w:rPr>
          <w:spacing w:val="-9"/>
        </w:rPr>
        <w:t xml:space="preserve"> </w:t>
      </w:r>
      <w:r>
        <w:t>by</w:t>
      </w:r>
      <w:r>
        <w:rPr>
          <w:spacing w:val="-9"/>
        </w:rPr>
        <w:t xml:space="preserve"> </w:t>
      </w:r>
      <w:r>
        <w:t>the</w:t>
      </w:r>
      <w:r>
        <w:rPr>
          <w:spacing w:val="-8"/>
        </w:rPr>
        <w:t xml:space="preserve"> </w:t>
      </w:r>
      <w:r>
        <w:t>Bank</w:t>
      </w:r>
      <w:r>
        <w:rPr>
          <w:spacing w:val="-9"/>
        </w:rPr>
        <w:t xml:space="preserve"> </w:t>
      </w:r>
      <w:r>
        <w:t>to the</w:t>
      </w:r>
      <w:r>
        <w:rPr>
          <w:spacing w:val="-7"/>
        </w:rPr>
        <w:t xml:space="preserve"> </w:t>
      </w:r>
      <w:r>
        <w:t>vendor,</w:t>
      </w:r>
      <w:r>
        <w:rPr>
          <w:spacing w:val="-8"/>
        </w:rPr>
        <w:t xml:space="preserve"> </w:t>
      </w:r>
      <w:r>
        <w:t>the</w:t>
      </w:r>
      <w:r>
        <w:rPr>
          <w:spacing w:val="-7"/>
        </w:rPr>
        <w:t xml:space="preserve"> </w:t>
      </w:r>
      <w:r>
        <w:t>vendor</w:t>
      </w:r>
      <w:r>
        <w:rPr>
          <w:spacing w:val="-8"/>
        </w:rPr>
        <w:t xml:space="preserve"> </w:t>
      </w:r>
      <w:r>
        <w:t>has</w:t>
      </w:r>
      <w:r>
        <w:rPr>
          <w:spacing w:val="-8"/>
        </w:rPr>
        <w:t xml:space="preserve"> </w:t>
      </w:r>
      <w:r>
        <w:t>to</w:t>
      </w:r>
      <w:r>
        <w:rPr>
          <w:spacing w:val="-7"/>
        </w:rPr>
        <w:t xml:space="preserve"> </w:t>
      </w:r>
      <w:r>
        <w:t>submit</w:t>
      </w:r>
      <w:r>
        <w:rPr>
          <w:spacing w:val="-10"/>
        </w:rPr>
        <w:t xml:space="preserve"> </w:t>
      </w:r>
      <w:r>
        <w:t>a</w:t>
      </w:r>
      <w:r>
        <w:rPr>
          <w:spacing w:val="-7"/>
        </w:rPr>
        <w:t xml:space="preserve"> </w:t>
      </w:r>
      <w:r>
        <w:t>pay</w:t>
      </w:r>
      <w:r>
        <w:rPr>
          <w:spacing w:val="-10"/>
        </w:rPr>
        <w:t xml:space="preserve"> </w:t>
      </w:r>
      <w:r>
        <w:t>order</w:t>
      </w:r>
      <w:r>
        <w:rPr>
          <w:spacing w:val="-8"/>
        </w:rPr>
        <w:t xml:space="preserve"> </w:t>
      </w:r>
      <w:r>
        <w:t>/</w:t>
      </w:r>
      <w:r>
        <w:rPr>
          <w:spacing w:val="-7"/>
        </w:rPr>
        <w:t xml:space="preserve"> </w:t>
      </w:r>
      <w:r>
        <w:t>cheque</w:t>
      </w:r>
      <w:r>
        <w:rPr>
          <w:spacing w:val="-9"/>
        </w:rPr>
        <w:t xml:space="preserve"> </w:t>
      </w:r>
      <w:r>
        <w:t>payable</w:t>
      </w:r>
      <w:r>
        <w:rPr>
          <w:spacing w:val="-7"/>
        </w:rPr>
        <w:t xml:space="preserve"> </w:t>
      </w:r>
      <w:r>
        <w:t>at Vadodara</w:t>
      </w:r>
      <w:r>
        <w:rPr>
          <w:spacing w:val="-6"/>
        </w:rPr>
        <w:t xml:space="preserve"> </w:t>
      </w:r>
      <w:r>
        <w:t>in</w:t>
      </w:r>
      <w:r>
        <w:rPr>
          <w:spacing w:val="-10"/>
        </w:rPr>
        <w:t xml:space="preserve"> </w:t>
      </w:r>
      <w:proofErr w:type="spellStart"/>
      <w:r>
        <w:t>favour</w:t>
      </w:r>
      <w:proofErr w:type="spellEnd"/>
      <w:r>
        <w:t xml:space="preserve"> of Bank of Baroda for the same within 15 days from the notice period from the Bank.</w:t>
      </w:r>
    </w:p>
    <w:p w14:paraId="52569C85" w14:textId="77777777" w:rsidR="005A57C0" w:rsidRDefault="00C8626A">
      <w:pPr>
        <w:pStyle w:val="BodyText"/>
        <w:spacing w:before="121"/>
        <w:ind w:right="760"/>
      </w:pPr>
      <w:r>
        <w:t>Bank has the right to deduct the penalty charges from the Bank guarantee offered as security deposit or from any Bill payable to the Vendor. Bank may recover such amount of</w:t>
      </w:r>
      <w:r>
        <w:rPr>
          <w:spacing w:val="-17"/>
        </w:rPr>
        <w:t xml:space="preserve"> </w:t>
      </w:r>
      <w:r>
        <w:t>penalty</w:t>
      </w:r>
      <w:r>
        <w:rPr>
          <w:spacing w:val="-17"/>
        </w:rPr>
        <w:t xml:space="preserve"> </w:t>
      </w:r>
      <w:r>
        <w:t>from</w:t>
      </w:r>
      <w:r>
        <w:rPr>
          <w:spacing w:val="-16"/>
        </w:rPr>
        <w:t xml:space="preserve"> </w:t>
      </w:r>
      <w:r>
        <w:t>any</w:t>
      </w:r>
      <w:r>
        <w:rPr>
          <w:spacing w:val="-17"/>
        </w:rPr>
        <w:t xml:space="preserve"> </w:t>
      </w:r>
      <w:r>
        <w:t>payment</w:t>
      </w:r>
      <w:r>
        <w:rPr>
          <w:spacing w:val="-17"/>
        </w:rPr>
        <w:t xml:space="preserve"> </w:t>
      </w:r>
      <w:r>
        <w:t>being</w:t>
      </w:r>
      <w:r>
        <w:rPr>
          <w:spacing w:val="-15"/>
        </w:rPr>
        <w:t xml:space="preserve"> </w:t>
      </w:r>
      <w:r>
        <w:t>released</w:t>
      </w:r>
      <w:r>
        <w:rPr>
          <w:spacing w:val="-17"/>
        </w:rPr>
        <w:t xml:space="preserve"> </w:t>
      </w:r>
      <w:r>
        <w:t>to</w:t>
      </w:r>
      <w:r>
        <w:rPr>
          <w:spacing w:val="-17"/>
        </w:rPr>
        <w:t xml:space="preserve"> </w:t>
      </w:r>
      <w:r>
        <w:t>the</w:t>
      </w:r>
      <w:r>
        <w:rPr>
          <w:spacing w:val="-15"/>
        </w:rPr>
        <w:t xml:space="preserve"> </w:t>
      </w:r>
      <w:r>
        <w:t>vendor,</w:t>
      </w:r>
      <w:r>
        <w:rPr>
          <w:spacing w:val="-17"/>
        </w:rPr>
        <w:t xml:space="preserve"> </w:t>
      </w:r>
      <w:r>
        <w:t>irrespective</w:t>
      </w:r>
      <w:r>
        <w:rPr>
          <w:spacing w:val="-14"/>
        </w:rPr>
        <w:t xml:space="preserve"> </w:t>
      </w:r>
      <w:r>
        <w:t>of</w:t>
      </w:r>
      <w:r>
        <w:rPr>
          <w:spacing w:val="-14"/>
        </w:rPr>
        <w:t xml:space="preserve"> </w:t>
      </w:r>
      <w:r>
        <w:t>the</w:t>
      </w:r>
      <w:r>
        <w:rPr>
          <w:spacing w:val="-17"/>
        </w:rPr>
        <w:t xml:space="preserve"> </w:t>
      </w:r>
      <w:r>
        <w:t>fact</w:t>
      </w:r>
      <w:r>
        <w:rPr>
          <w:spacing w:val="-14"/>
        </w:rPr>
        <w:t xml:space="preserve"> </w:t>
      </w:r>
      <w:r>
        <w:t>whether such payment is relating to this contract or otherwise. If any act or failure by the vendor under the agreement results in failure or inoperability of systems and if the Bank has to take corrective actions</w:t>
      </w:r>
      <w:r>
        <w:rPr>
          <w:spacing w:val="-2"/>
        </w:rPr>
        <w:t xml:space="preserve"> </w:t>
      </w:r>
      <w:r>
        <w:t>to ensure</w:t>
      </w:r>
      <w:r>
        <w:rPr>
          <w:spacing w:val="-2"/>
        </w:rPr>
        <w:t xml:space="preserve"> </w:t>
      </w:r>
      <w:r>
        <w:t>functionality</w:t>
      </w:r>
      <w:r>
        <w:rPr>
          <w:spacing w:val="-2"/>
        </w:rPr>
        <w:t xml:space="preserve"> </w:t>
      </w:r>
      <w:r>
        <w:t>of its property, the Bank reserves the right to impose penalty, which may be equal to the cost it incurs or the loss it suffers</w:t>
      </w:r>
      <w:r>
        <w:rPr>
          <w:spacing w:val="-1"/>
        </w:rPr>
        <w:t xml:space="preserve"> </w:t>
      </w:r>
      <w:r>
        <w:t xml:space="preserve">for such </w:t>
      </w:r>
      <w:r>
        <w:rPr>
          <w:spacing w:val="-2"/>
        </w:rPr>
        <w:t>failures.</w:t>
      </w:r>
    </w:p>
    <w:p w14:paraId="5FBF85FD" w14:textId="77777777" w:rsidR="005A57C0" w:rsidRDefault="00C8626A">
      <w:pPr>
        <w:pStyle w:val="Heading2"/>
        <w:spacing w:before="118"/>
        <w:ind w:left="242" w:firstLine="0"/>
      </w:pPr>
      <w:r>
        <w:t>Availability</w:t>
      </w:r>
      <w:r>
        <w:rPr>
          <w:spacing w:val="-7"/>
        </w:rPr>
        <w:t xml:space="preserve"> </w:t>
      </w:r>
      <w:r>
        <w:t>Service</w:t>
      </w:r>
      <w:r>
        <w:rPr>
          <w:spacing w:val="-3"/>
        </w:rPr>
        <w:t xml:space="preserve"> </w:t>
      </w:r>
      <w:r>
        <w:t>Level</w:t>
      </w:r>
      <w:r>
        <w:rPr>
          <w:spacing w:val="-3"/>
        </w:rPr>
        <w:t xml:space="preserve"> </w:t>
      </w:r>
      <w:r>
        <w:rPr>
          <w:spacing w:val="-2"/>
        </w:rPr>
        <w:t>Default</w:t>
      </w:r>
    </w:p>
    <w:p w14:paraId="5184156C" w14:textId="77777777" w:rsidR="005A57C0" w:rsidRDefault="00C8626A" w:rsidP="000320E5">
      <w:pPr>
        <w:pStyle w:val="ListParagraph"/>
        <w:numPr>
          <w:ilvl w:val="0"/>
          <w:numId w:val="1"/>
        </w:numPr>
        <w:tabs>
          <w:tab w:val="left" w:pos="601"/>
        </w:tabs>
        <w:spacing w:before="121"/>
        <w:ind w:left="601" w:hanging="359"/>
        <w:rPr>
          <w:rFonts w:ascii="Symbol" w:hAnsi="Symbol"/>
          <w:sz w:val="24"/>
        </w:rPr>
      </w:pPr>
      <w:r>
        <w:rPr>
          <w:sz w:val="24"/>
        </w:rPr>
        <w:t>Availability</w:t>
      </w:r>
      <w:r>
        <w:rPr>
          <w:spacing w:val="-7"/>
          <w:sz w:val="24"/>
        </w:rPr>
        <w:t xml:space="preserve"> </w:t>
      </w:r>
      <w:r>
        <w:rPr>
          <w:sz w:val="24"/>
        </w:rPr>
        <w:t>Service</w:t>
      </w:r>
      <w:r>
        <w:rPr>
          <w:spacing w:val="-3"/>
          <w:sz w:val="24"/>
        </w:rPr>
        <w:t xml:space="preserve"> </w:t>
      </w:r>
      <w:r>
        <w:rPr>
          <w:sz w:val="24"/>
        </w:rPr>
        <w:t>Level</w:t>
      </w:r>
      <w:r>
        <w:rPr>
          <w:spacing w:val="-3"/>
          <w:sz w:val="24"/>
        </w:rPr>
        <w:t xml:space="preserve"> </w:t>
      </w:r>
      <w:r>
        <w:rPr>
          <w:sz w:val="24"/>
        </w:rPr>
        <w:t>will</w:t>
      </w:r>
      <w:r>
        <w:rPr>
          <w:spacing w:val="-3"/>
          <w:sz w:val="24"/>
        </w:rPr>
        <w:t xml:space="preserve"> </w:t>
      </w:r>
      <w:r>
        <w:rPr>
          <w:sz w:val="24"/>
        </w:rPr>
        <w:t>be</w:t>
      </w:r>
      <w:r>
        <w:rPr>
          <w:spacing w:val="-4"/>
          <w:sz w:val="24"/>
        </w:rPr>
        <w:t xml:space="preserve"> </w:t>
      </w:r>
      <w:r>
        <w:rPr>
          <w:sz w:val="24"/>
        </w:rPr>
        <w:t>measured</w:t>
      </w:r>
      <w:r>
        <w:rPr>
          <w:spacing w:val="-4"/>
          <w:sz w:val="24"/>
        </w:rPr>
        <w:t xml:space="preserve"> </w:t>
      </w:r>
      <w:r>
        <w:rPr>
          <w:sz w:val="24"/>
        </w:rPr>
        <w:t>on</w:t>
      </w:r>
      <w:r>
        <w:rPr>
          <w:spacing w:val="-5"/>
          <w:sz w:val="24"/>
        </w:rPr>
        <w:t xml:space="preserve"> </w:t>
      </w:r>
      <w:r>
        <w:rPr>
          <w:sz w:val="24"/>
        </w:rPr>
        <w:t>a</w:t>
      </w:r>
      <w:r>
        <w:rPr>
          <w:spacing w:val="3"/>
          <w:sz w:val="24"/>
        </w:rPr>
        <w:t xml:space="preserve"> </w:t>
      </w:r>
      <w:r>
        <w:rPr>
          <w:sz w:val="24"/>
        </w:rPr>
        <w:t>Quarterly</w:t>
      </w:r>
      <w:r>
        <w:rPr>
          <w:spacing w:val="-5"/>
          <w:sz w:val="24"/>
        </w:rPr>
        <w:t xml:space="preserve"> </w:t>
      </w:r>
      <w:r>
        <w:rPr>
          <w:spacing w:val="-2"/>
          <w:sz w:val="24"/>
        </w:rPr>
        <w:t>basis.</w:t>
      </w:r>
    </w:p>
    <w:p w14:paraId="5336BA42" w14:textId="77777777" w:rsidR="005A57C0" w:rsidRDefault="00C8626A" w:rsidP="000320E5">
      <w:pPr>
        <w:pStyle w:val="ListParagraph"/>
        <w:numPr>
          <w:ilvl w:val="0"/>
          <w:numId w:val="1"/>
        </w:numPr>
        <w:tabs>
          <w:tab w:val="left" w:pos="602"/>
        </w:tabs>
        <w:spacing w:before="119"/>
        <w:ind w:right="768"/>
        <w:jc w:val="left"/>
        <w:rPr>
          <w:rFonts w:ascii="Symbol" w:hAnsi="Symbol"/>
          <w:sz w:val="24"/>
        </w:rPr>
      </w:pPr>
      <w:r>
        <w:rPr>
          <w:sz w:val="24"/>
        </w:rPr>
        <w:t>A</w:t>
      </w:r>
      <w:r>
        <w:rPr>
          <w:spacing w:val="28"/>
          <w:sz w:val="24"/>
        </w:rPr>
        <w:t xml:space="preserve"> </w:t>
      </w:r>
      <w:r>
        <w:rPr>
          <w:sz w:val="24"/>
        </w:rPr>
        <w:t>Service</w:t>
      </w:r>
      <w:r>
        <w:rPr>
          <w:spacing w:val="28"/>
          <w:sz w:val="24"/>
        </w:rPr>
        <w:t xml:space="preserve"> </w:t>
      </w:r>
      <w:r>
        <w:rPr>
          <w:sz w:val="24"/>
        </w:rPr>
        <w:t>Level</w:t>
      </w:r>
      <w:r>
        <w:rPr>
          <w:spacing w:val="27"/>
          <w:sz w:val="24"/>
        </w:rPr>
        <w:t xml:space="preserve"> </w:t>
      </w:r>
      <w:r>
        <w:rPr>
          <w:sz w:val="24"/>
        </w:rPr>
        <w:t>Default</w:t>
      </w:r>
      <w:r>
        <w:rPr>
          <w:spacing w:val="28"/>
          <w:sz w:val="24"/>
        </w:rPr>
        <w:t xml:space="preserve"> </w:t>
      </w:r>
      <w:r>
        <w:rPr>
          <w:sz w:val="24"/>
        </w:rPr>
        <w:t>will</w:t>
      </w:r>
      <w:r>
        <w:rPr>
          <w:spacing w:val="27"/>
          <w:sz w:val="24"/>
        </w:rPr>
        <w:t xml:space="preserve"> </w:t>
      </w:r>
      <w:r>
        <w:rPr>
          <w:sz w:val="24"/>
        </w:rPr>
        <w:t>occur</w:t>
      </w:r>
      <w:r>
        <w:rPr>
          <w:spacing w:val="30"/>
          <w:sz w:val="24"/>
        </w:rPr>
        <w:t xml:space="preserve"> </w:t>
      </w:r>
      <w:r>
        <w:rPr>
          <w:sz w:val="24"/>
        </w:rPr>
        <w:t>when</w:t>
      </w:r>
      <w:r>
        <w:rPr>
          <w:spacing w:val="29"/>
          <w:sz w:val="24"/>
        </w:rPr>
        <w:t xml:space="preserve"> </w:t>
      </w:r>
      <w:r>
        <w:rPr>
          <w:sz w:val="24"/>
        </w:rPr>
        <w:t>the</w:t>
      </w:r>
      <w:r>
        <w:rPr>
          <w:spacing w:val="29"/>
          <w:sz w:val="24"/>
        </w:rPr>
        <w:t xml:space="preserve"> </w:t>
      </w:r>
      <w:r>
        <w:rPr>
          <w:sz w:val="24"/>
        </w:rPr>
        <w:t>vendor</w:t>
      </w:r>
      <w:r>
        <w:rPr>
          <w:spacing w:val="27"/>
          <w:sz w:val="24"/>
        </w:rPr>
        <w:t xml:space="preserve"> </w:t>
      </w:r>
      <w:r>
        <w:rPr>
          <w:sz w:val="24"/>
        </w:rPr>
        <w:t>fails</w:t>
      </w:r>
      <w:r>
        <w:rPr>
          <w:spacing w:val="28"/>
          <w:sz w:val="24"/>
        </w:rPr>
        <w:t xml:space="preserve"> </w:t>
      </w:r>
      <w:r>
        <w:rPr>
          <w:sz w:val="24"/>
        </w:rPr>
        <w:t>to</w:t>
      </w:r>
      <w:r>
        <w:rPr>
          <w:spacing w:val="29"/>
          <w:sz w:val="24"/>
        </w:rPr>
        <w:t xml:space="preserve"> </w:t>
      </w:r>
      <w:r>
        <w:rPr>
          <w:sz w:val="24"/>
        </w:rPr>
        <w:t>meet</w:t>
      </w:r>
      <w:r>
        <w:rPr>
          <w:spacing w:val="26"/>
          <w:sz w:val="24"/>
        </w:rPr>
        <w:t xml:space="preserve"> </w:t>
      </w:r>
      <w:r>
        <w:rPr>
          <w:sz w:val="24"/>
        </w:rPr>
        <w:t>Minimum</w:t>
      </w:r>
      <w:r>
        <w:rPr>
          <w:spacing w:val="29"/>
          <w:sz w:val="24"/>
        </w:rPr>
        <w:t xml:space="preserve"> </w:t>
      </w:r>
      <w:r>
        <w:rPr>
          <w:sz w:val="24"/>
        </w:rPr>
        <w:t>uptime (99.5%), as measured on a Quarterly basis.</w:t>
      </w:r>
    </w:p>
    <w:p w14:paraId="759450A3" w14:textId="77777777" w:rsidR="005A57C0" w:rsidRDefault="00C8626A" w:rsidP="000320E5">
      <w:pPr>
        <w:pStyle w:val="ListParagraph"/>
        <w:numPr>
          <w:ilvl w:val="0"/>
          <w:numId w:val="1"/>
        </w:numPr>
        <w:tabs>
          <w:tab w:val="left" w:pos="602"/>
        </w:tabs>
        <w:spacing w:before="118"/>
        <w:ind w:right="756"/>
        <w:jc w:val="left"/>
        <w:rPr>
          <w:rFonts w:ascii="Symbol" w:hAnsi="Symbol"/>
          <w:sz w:val="24"/>
        </w:rPr>
      </w:pPr>
      <w:r>
        <w:rPr>
          <w:sz w:val="24"/>
        </w:rPr>
        <w:t>Scheduled</w:t>
      </w:r>
      <w:r>
        <w:rPr>
          <w:spacing w:val="40"/>
          <w:sz w:val="24"/>
        </w:rPr>
        <w:t xml:space="preserve"> </w:t>
      </w:r>
      <w:r>
        <w:rPr>
          <w:sz w:val="24"/>
        </w:rPr>
        <w:t>downtimes</w:t>
      </w:r>
      <w:r>
        <w:rPr>
          <w:spacing w:val="40"/>
          <w:sz w:val="24"/>
        </w:rPr>
        <w:t xml:space="preserve"> </w:t>
      </w:r>
      <w:r>
        <w:rPr>
          <w:sz w:val="24"/>
        </w:rPr>
        <w:t>if</w:t>
      </w:r>
      <w:r>
        <w:rPr>
          <w:spacing w:val="40"/>
          <w:sz w:val="24"/>
        </w:rPr>
        <w:t xml:space="preserve"> </w:t>
      </w:r>
      <w:r>
        <w:rPr>
          <w:sz w:val="24"/>
        </w:rPr>
        <w:t>any</w:t>
      </w:r>
      <w:r>
        <w:rPr>
          <w:spacing w:val="40"/>
          <w:sz w:val="24"/>
        </w:rPr>
        <w:t xml:space="preserve"> </w:t>
      </w:r>
      <w:r>
        <w:rPr>
          <w:sz w:val="24"/>
        </w:rPr>
        <w:t>(as</w:t>
      </w:r>
      <w:r>
        <w:rPr>
          <w:spacing w:val="40"/>
          <w:sz w:val="24"/>
        </w:rPr>
        <w:t xml:space="preserve"> </w:t>
      </w:r>
      <w:r>
        <w:rPr>
          <w:sz w:val="24"/>
        </w:rPr>
        <w:t>decided</w:t>
      </w:r>
      <w:r>
        <w:rPr>
          <w:spacing w:val="40"/>
          <w:sz w:val="24"/>
        </w:rPr>
        <w:t xml:space="preserve"> </w:t>
      </w:r>
      <w:r>
        <w:rPr>
          <w:sz w:val="24"/>
        </w:rPr>
        <w:t>mutually</w:t>
      </w:r>
      <w:r>
        <w:rPr>
          <w:spacing w:val="40"/>
          <w:sz w:val="24"/>
        </w:rPr>
        <w:t xml:space="preserve"> </w:t>
      </w:r>
      <w:r>
        <w:rPr>
          <w:sz w:val="24"/>
        </w:rPr>
        <w:t>with</w:t>
      </w:r>
      <w:r>
        <w:rPr>
          <w:spacing w:val="40"/>
          <w:sz w:val="24"/>
        </w:rPr>
        <w:t xml:space="preserve"> </w:t>
      </w:r>
      <w:r>
        <w:rPr>
          <w:sz w:val="24"/>
        </w:rPr>
        <w:t>Bank,</w:t>
      </w:r>
      <w:r>
        <w:rPr>
          <w:spacing w:val="40"/>
          <w:sz w:val="24"/>
        </w:rPr>
        <w:t xml:space="preserve"> </w:t>
      </w:r>
      <w:r>
        <w:rPr>
          <w:sz w:val="24"/>
        </w:rPr>
        <w:t>preferably</w:t>
      </w:r>
      <w:r>
        <w:rPr>
          <w:spacing w:val="40"/>
          <w:sz w:val="24"/>
        </w:rPr>
        <w:t xml:space="preserve"> </w:t>
      </w:r>
      <w:r>
        <w:rPr>
          <w:sz w:val="24"/>
        </w:rPr>
        <w:t>in</w:t>
      </w:r>
      <w:r>
        <w:rPr>
          <w:spacing w:val="40"/>
          <w:sz w:val="24"/>
        </w:rPr>
        <w:t xml:space="preserve"> </w:t>
      </w:r>
      <w:r>
        <w:rPr>
          <w:sz w:val="24"/>
        </w:rPr>
        <w:t>non- business hours) will be excluded from uptime calculation.</w:t>
      </w:r>
    </w:p>
    <w:p w14:paraId="052A11D9" w14:textId="4BC79870" w:rsidR="005A57C0" w:rsidRPr="006B48B2" w:rsidRDefault="00C8626A" w:rsidP="000320E5">
      <w:pPr>
        <w:pStyle w:val="ListParagraph"/>
        <w:numPr>
          <w:ilvl w:val="0"/>
          <w:numId w:val="1"/>
        </w:numPr>
        <w:tabs>
          <w:tab w:val="left" w:pos="602"/>
        </w:tabs>
        <w:spacing w:before="124" w:line="235" w:lineRule="auto"/>
        <w:ind w:right="768"/>
        <w:jc w:val="left"/>
        <w:rPr>
          <w:rFonts w:ascii="Symbol" w:hAnsi="Symbol"/>
          <w:sz w:val="24"/>
        </w:rPr>
        <w:sectPr w:rsidR="005A57C0" w:rsidRPr="006B48B2">
          <w:headerReference w:type="default" r:id="rId15"/>
          <w:footerReference w:type="default" r:id="rId16"/>
          <w:pgSz w:w="12240" w:h="15840"/>
          <w:pgMar w:top="1980" w:right="720" w:bottom="860" w:left="1160" w:header="991" w:footer="680" w:gutter="0"/>
          <w:cols w:space="720"/>
        </w:sectPr>
      </w:pPr>
      <w:r>
        <w:rPr>
          <w:sz w:val="24"/>
        </w:rPr>
        <w:t>Any</w:t>
      </w:r>
      <w:r>
        <w:rPr>
          <w:spacing w:val="-17"/>
          <w:sz w:val="24"/>
        </w:rPr>
        <w:t xml:space="preserve"> </w:t>
      </w:r>
      <w:r>
        <w:rPr>
          <w:sz w:val="24"/>
        </w:rPr>
        <w:t>downtime</w:t>
      </w:r>
      <w:r>
        <w:rPr>
          <w:spacing w:val="-14"/>
          <w:sz w:val="24"/>
        </w:rPr>
        <w:t xml:space="preserve"> </w:t>
      </w:r>
      <w:r>
        <w:rPr>
          <w:sz w:val="24"/>
        </w:rPr>
        <w:t>of</w:t>
      </w:r>
      <w:r>
        <w:rPr>
          <w:spacing w:val="-12"/>
          <w:sz w:val="24"/>
        </w:rPr>
        <w:t xml:space="preserve"> </w:t>
      </w:r>
      <w:r>
        <w:rPr>
          <w:sz w:val="24"/>
        </w:rPr>
        <w:t>the</w:t>
      </w:r>
      <w:r>
        <w:rPr>
          <w:spacing w:val="-14"/>
          <w:sz w:val="24"/>
        </w:rPr>
        <w:t xml:space="preserve"> </w:t>
      </w:r>
      <w:r>
        <w:rPr>
          <w:sz w:val="24"/>
        </w:rPr>
        <w:t>device</w:t>
      </w:r>
      <w:r>
        <w:rPr>
          <w:spacing w:val="-15"/>
          <w:sz w:val="24"/>
        </w:rPr>
        <w:t xml:space="preserve"> </w:t>
      </w:r>
      <w:r>
        <w:rPr>
          <w:sz w:val="24"/>
        </w:rPr>
        <w:t>not</w:t>
      </w:r>
      <w:r>
        <w:rPr>
          <w:spacing w:val="-14"/>
          <w:sz w:val="24"/>
        </w:rPr>
        <w:t xml:space="preserve"> </w:t>
      </w:r>
      <w:r>
        <w:rPr>
          <w:sz w:val="24"/>
        </w:rPr>
        <w:t>attributable</w:t>
      </w:r>
      <w:r>
        <w:rPr>
          <w:spacing w:val="-15"/>
          <w:sz w:val="24"/>
        </w:rPr>
        <w:t xml:space="preserve"> </w:t>
      </w:r>
      <w:r>
        <w:rPr>
          <w:sz w:val="24"/>
        </w:rPr>
        <w:t>to</w:t>
      </w:r>
      <w:r>
        <w:rPr>
          <w:spacing w:val="-16"/>
          <w:sz w:val="24"/>
        </w:rPr>
        <w:t xml:space="preserve"> </w:t>
      </w:r>
      <w:r>
        <w:rPr>
          <w:sz w:val="24"/>
        </w:rPr>
        <w:t>the</w:t>
      </w:r>
      <w:r>
        <w:rPr>
          <w:spacing w:val="-14"/>
          <w:sz w:val="24"/>
        </w:rPr>
        <w:t xml:space="preserve"> </w:t>
      </w:r>
      <w:r>
        <w:rPr>
          <w:sz w:val="24"/>
        </w:rPr>
        <w:t>vendor</w:t>
      </w:r>
      <w:r>
        <w:rPr>
          <w:spacing w:val="-16"/>
          <w:sz w:val="24"/>
        </w:rPr>
        <w:t xml:space="preserve"> </w:t>
      </w:r>
      <w:r>
        <w:rPr>
          <w:sz w:val="24"/>
        </w:rPr>
        <w:t>will</w:t>
      </w:r>
      <w:r>
        <w:rPr>
          <w:spacing w:val="-15"/>
          <w:sz w:val="24"/>
        </w:rPr>
        <w:t xml:space="preserve"> </w:t>
      </w:r>
      <w:r>
        <w:rPr>
          <w:sz w:val="24"/>
        </w:rPr>
        <w:t>be</w:t>
      </w:r>
      <w:r>
        <w:rPr>
          <w:spacing w:val="-14"/>
          <w:sz w:val="24"/>
        </w:rPr>
        <w:t xml:space="preserve"> </w:t>
      </w:r>
      <w:r>
        <w:rPr>
          <w:sz w:val="24"/>
        </w:rPr>
        <w:t>excluded</w:t>
      </w:r>
      <w:r>
        <w:rPr>
          <w:spacing w:val="-17"/>
          <w:sz w:val="24"/>
        </w:rPr>
        <w:t xml:space="preserve"> </w:t>
      </w:r>
      <w:r>
        <w:rPr>
          <w:sz w:val="24"/>
        </w:rPr>
        <w:t>from</w:t>
      </w:r>
      <w:r>
        <w:rPr>
          <w:spacing w:val="-16"/>
          <w:sz w:val="24"/>
        </w:rPr>
        <w:t xml:space="preserve"> </w:t>
      </w:r>
      <w:r>
        <w:rPr>
          <w:sz w:val="24"/>
        </w:rPr>
        <w:t xml:space="preserve">uptime </w:t>
      </w:r>
      <w:r>
        <w:rPr>
          <w:spacing w:val="-2"/>
          <w:sz w:val="24"/>
        </w:rPr>
        <w:t>calculation</w:t>
      </w:r>
    </w:p>
    <w:p w14:paraId="4AA9325A" w14:textId="31ED0A1C" w:rsidR="005A57C0" w:rsidRDefault="005A57C0" w:rsidP="004C679F">
      <w:pPr>
        <w:pStyle w:val="Heading2"/>
        <w:spacing w:before="117"/>
        <w:ind w:left="0" w:firstLine="0"/>
        <w:jc w:val="left"/>
      </w:pPr>
      <w:bookmarkStart w:id="1" w:name="_bookmark72"/>
      <w:bookmarkEnd w:id="1"/>
    </w:p>
    <w:sectPr w:rsidR="005A57C0" w:rsidSect="006B48B2">
      <w:headerReference w:type="default" r:id="rId17"/>
      <w:footerReference w:type="default" r:id="rId18"/>
      <w:pgSz w:w="12240" w:h="15840"/>
      <w:pgMar w:top="1980" w:right="720" w:bottom="1020" w:left="1160" w:header="991" w:footer="8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427E6" w14:textId="77777777" w:rsidR="00C8626A" w:rsidRDefault="00C8626A">
      <w:r>
        <w:separator/>
      </w:r>
    </w:p>
  </w:endnote>
  <w:endnote w:type="continuationSeparator" w:id="0">
    <w:p w14:paraId="4D6C6E33" w14:textId="77777777" w:rsidR="00C8626A" w:rsidRDefault="00C8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Narrow">
    <w:panose1 w:val="020B0606020202030204"/>
    <w:charset w:val="00"/>
    <w:family w:val="swiss"/>
    <w:pitch w:val="variable"/>
    <w:sig w:usb0="00000287" w:usb1="000008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5F99E" w14:textId="31BD3AC5"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16448" behindDoc="1" locked="0" layoutInCell="1" allowOverlap="1" wp14:anchorId="01007A34" wp14:editId="1BCD658B">
              <wp:simplePos x="0" y="0"/>
              <wp:positionH relativeFrom="page">
                <wp:posOffset>787400</wp:posOffset>
              </wp:positionH>
              <wp:positionV relativeFrom="page">
                <wp:posOffset>9486900</wp:posOffset>
              </wp:positionV>
              <wp:extent cx="2038985" cy="375920"/>
              <wp:effectExtent l="0" t="0" r="0" b="0"/>
              <wp:wrapNone/>
              <wp:docPr id="99887277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8985" cy="375920"/>
                      </a:xfrm>
                      <a:prstGeom prst="rect">
                        <a:avLst/>
                      </a:prstGeom>
                    </wps:spPr>
                    <wps:txbx>
                      <w:txbxContent>
                        <w:p w14:paraId="460BD080" w14:textId="77777777" w:rsidR="005A57C0" w:rsidRDefault="00C8626A">
                          <w:pPr>
                            <w:spacing w:before="21"/>
                            <w:ind w:left="20"/>
                            <w:rPr>
                              <w:rFonts w:ascii="Nirmala UI" w:eastAsia="Nirmala UI" w:hAnsi="Nirmala UI" w:cs="Nirmala UI"/>
                            </w:rPr>
                          </w:pPr>
                          <w:proofErr w:type="spellStart"/>
                          <w:r>
                            <w:rPr>
                              <w:rFonts w:ascii="Nirmala UI" w:eastAsia="Nirmala UI" w:hAnsi="Nirmala UI" w:cs="Nirmala UI"/>
                            </w:rPr>
                            <w:t>डिडिटल</w:t>
                          </w:r>
                          <w:proofErr w:type="spellEnd"/>
                          <w:r>
                            <w:rPr>
                              <w:rFonts w:ascii="Nirmala UI" w:eastAsia="Nirmala UI" w:hAnsi="Nirmala UI" w:cs="Nirmala UI"/>
                              <w:spacing w:val="-2"/>
                            </w:rPr>
                            <w:t xml:space="preserve"> </w:t>
                          </w:r>
                          <w:proofErr w:type="spellStart"/>
                          <w:r>
                            <w:rPr>
                              <w:rFonts w:ascii="Nirmala UI" w:eastAsia="Nirmala UI" w:hAnsi="Nirmala UI" w:cs="Nirmala UI"/>
                            </w:rPr>
                            <w:t>चैनल</w:t>
                          </w:r>
                          <w:proofErr w:type="spellEnd"/>
                          <w:r>
                            <w:rPr>
                              <w:rFonts w:ascii="Nirmala UI" w:eastAsia="Nirmala UI" w:hAnsi="Nirmala UI" w:cs="Nirmala UI"/>
                              <w:spacing w:val="-3"/>
                            </w:rPr>
                            <w:t xml:space="preserve"> </w:t>
                          </w:r>
                          <w:proofErr w:type="spellStart"/>
                          <w:r>
                            <w:rPr>
                              <w:rFonts w:ascii="Nirmala UI" w:eastAsia="Nirmala UI" w:hAnsi="Nirmala UI" w:cs="Nirmala UI"/>
                            </w:rPr>
                            <w:t>एवं</w:t>
                          </w:r>
                          <w:proofErr w:type="spellEnd"/>
                          <w:r>
                            <w:rPr>
                              <w:rFonts w:ascii="Nirmala UI" w:eastAsia="Nirmala UI" w:hAnsi="Nirmala UI" w:cs="Nirmala UI"/>
                              <w:spacing w:val="-1"/>
                            </w:rPr>
                            <w:t xml:space="preserve"> </w:t>
                          </w:r>
                          <w:proofErr w:type="spellStart"/>
                          <w:r>
                            <w:rPr>
                              <w:rFonts w:ascii="Nirmala UI" w:eastAsia="Nirmala UI" w:hAnsi="Nirmala UI" w:cs="Nirmala UI"/>
                              <w:spacing w:val="-2"/>
                            </w:rPr>
                            <w:t>परिचालन</w:t>
                          </w:r>
                          <w:proofErr w:type="spellEnd"/>
                        </w:p>
                        <w:p w14:paraId="4E4AA394" w14:textId="77777777" w:rsidR="005A57C0" w:rsidRDefault="00C8626A">
                          <w:pPr>
                            <w:spacing w:before="4"/>
                            <w:ind w:left="20"/>
                          </w:pPr>
                          <w:r>
                            <w:t>Digital</w:t>
                          </w:r>
                          <w:r>
                            <w:rPr>
                              <w:spacing w:val="-7"/>
                            </w:rPr>
                            <w:t xml:space="preserve"> </w:t>
                          </w:r>
                          <w:r>
                            <w:t>Channels</w:t>
                          </w:r>
                          <w:r>
                            <w:rPr>
                              <w:spacing w:val="-4"/>
                            </w:rPr>
                            <w:t xml:space="preserve"> </w:t>
                          </w:r>
                          <w:r>
                            <w:t>and</w:t>
                          </w:r>
                          <w:r>
                            <w:rPr>
                              <w:spacing w:val="-7"/>
                            </w:rPr>
                            <w:t xml:space="preserve"> </w:t>
                          </w:r>
                          <w:r>
                            <w:rPr>
                              <w:spacing w:val="-2"/>
                            </w:rPr>
                            <w:t>Operations</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1007A34" id="_x0000_t202" coordsize="21600,21600" o:spt="202" path="m,l,21600r21600,l21600,xe">
              <v:stroke joinstyle="miter"/>
              <v:path gradientshapeok="t" o:connecttype="rect"/>
            </v:shapetype>
            <v:shape id="Text Box 21" o:spid="_x0000_s1027" type="#_x0000_t202" style="position:absolute;margin-left:62pt;margin-top:747pt;width:160.55pt;height:29.6pt;z-index:-17900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" filled="f" stroked="f">
              <v:textbox inset="0,0,0,0">
                <w:txbxContent>
                  <w:p w14:paraId="460BD080" w14:textId="77777777" w:rsidR="005A57C0" w:rsidRDefault="00C8626A">
                    <w:pPr>
                      <w:spacing w:before="21"/>
                      <w:ind w:left="20"/>
                      <w:rPr>
                        <w:rFonts w:ascii="Nirmala UI" w:eastAsia="Nirmala UI" w:hAnsi="Nirmala UI" w:cs="Nirmala UI"/>
                      </w:rPr>
                    </w:pPr>
                    <w:proofErr w:type="spellStart"/>
                    <w:r>
                      <w:rPr>
                        <w:rFonts w:ascii="Nirmala UI" w:eastAsia="Nirmala UI" w:hAnsi="Nirmala UI" w:cs="Nirmala UI"/>
                      </w:rPr>
                      <w:t>डिडिटल</w:t>
                    </w:r>
                    <w:proofErr w:type="spellEnd"/>
                    <w:r>
                      <w:rPr>
                        <w:rFonts w:ascii="Nirmala UI" w:eastAsia="Nirmala UI" w:hAnsi="Nirmala UI" w:cs="Nirmala UI"/>
                        <w:spacing w:val="-2"/>
                      </w:rPr>
                      <w:t xml:space="preserve"> </w:t>
                    </w:r>
                    <w:proofErr w:type="spellStart"/>
                    <w:r>
                      <w:rPr>
                        <w:rFonts w:ascii="Nirmala UI" w:eastAsia="Nirmala UI" w:hAnsi="Nirmala UI" w:cs="Nirmala UI"/>
                      </w:rPr>
                      <w:t>चैनल</w:t>
                    </w:r>
                    <w:proofErr w:type="spellEnd"/>
                    <w:r>
                      <w:rPr>
                        <w:rFonts w:ascii="Nirmala UI" w:eastAsia="Nirmala UI" w:hAnsi="Nirmala UI" w:cs="Nirmala UI"/>
                        <w:spacing w:val="-3"/>
                      </w:rPr>
                      <w:t xml:space="preserve"> </w:t>
                    </w:r>
                    <w:proofErr w:type="spellStart"/>
                    <w:r>
                      <w:rPr>
                        <w:rFonts w:ascii="Nirmala UI" w:eastAsia="Nirmala UI" w:hAnsi="Nirmala UI" w:cs="Nirmala UI"/>
                      </w:rPr>
                      <w:t>एवं</w:t>
                    </w:r>
                    <w:proofErr w:type="spellEnd"/>
                    <w:r>
                      <w:rPr>
                        <w:rFonts w:ascii="Nirmala UI" w:eastAsia="Nirmala UI" w:hAnsi="Nirmala UI" w:cs="Nirmala UI"/>
                        <w:spacing w:val="-1"/>
                      </w:rPr>
                      <w:t xml:space="preserve"> </w:t>
                    </w:r>
                    <w:proofErr w:type="spellStart"/>
                    <w:r>
                      <w:rPr>
                        <w:rFonts w:ascii="Nirmala UI" w:eastAsia="Nirmala UI" w:hAnsi="Nirmala UI" w:cs="Nirmala UI"/>
                        <w:spacing w:val="-2"/>
                      </w:rPr>
                      <w:t>परिचालन</w:t>
                    </w:r>
                    <w:proofErr w:type="spellEnd"/>
                  </w:p>
                  <w:p w14:paraId="4E4AA394" w14:textId="77777777" w:rsidR="005A57C0" w:rsidRDefault="00C8626A">
                    <w:pPr>
                      <w:spacing w:before="4"/>
                      <w:ind w:left="20"/>
                    </w:pPr>
                    <w:r>
                      <w:t>Digital</w:t>
                    </w:r>
                    <w:r>
                      <w:rPr>
                        <w:spacing w:val="-7"/>
                      </w:rPr>
                      <w:t xml:space="preserve"> </w:t>
                    </w:r>
                    <w:r>
                      <w:t>Channels</w:t>
                    </w:r>
                    <w:r>
                      <w:rPr>
                        <w:spacing w:val="-4"/>
                      </w:rPr>
                      <w:t xml:space="preserve"> </w:t>
                    </w:r>
                    <w:r>
                      <w:t>and</w:t>
                    </w:r>
                    <w:r>
                      <w:rPr>
                        <w:spacing w:val="-7"/>
                      </w:rPr>
                      <w:t xml:space="preserve"> </w:t>
                    </w:r>
                    <w:r>
                      <w:rPr>
                        <w:spacing w:val="-2"/>
                      </w:rPr>
                      <w:t>Operations</w:t>
                    </w:r>
                  </w:p>
                </w:txbxContent>
              </v:textbox>
              <w10:wrap anchorx="page" anchory="page"/>
            </v:shape>
          </w:pict>
        </mc:Fallback>
      </mc:AlternateContent>
    </w:r>
    <w:r>
      <w:rPr>
        <w:noProof/>
      </w:rPr>
      <mc:AlternateContent>
        <mc:Choice Requires="wps">
          <w:drawing>
            <wp:anchor distT="0" distB="0" distL="0" distR="0" simplePos="0" relativeHeight="485416960" behindDoc="1" locked="0" layoutInCell="1" allowOverlap="1" wp14:anchorId="3E3525A2" wp14:editId="70DB298F">
              <wp:simplePos x="0" y="0"/>
              <wp:positionH relativeFrom="page">
                <wp:posOffset>5915660</wp:posOffset>
              </wp:positionH>
              <wp:positionV relativeFrom="page">
                <wp:posOffset>9488805</wp:posOffset>
              </wp:positionV>
              <wp:extent cx="787400" cy="371475"/>
              <wp:effectExtent l="0" t="0" r="0" b="0"/>
              <wp:wrapNone/>
              <wp:docPr id="105783827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5A096FC8" w14:textId="77777777" w:rsidR="005A57C0" w:rsidRDefault="00C8626A">
                          <w:pPr>
                            <w:spacing w:before="18"/>
                            <w:ind w:left="70"/>
                            <w:rPr>
                              <w:rFonts w:ascii="Arial Narrow" w:eastAsia="Arial Narrow" w:hAnsi="Arial Narrow" w:cs="Arial Narrow"/>
                              <w:b/>
                              <w:bCs/>
                              <w:sz w:val="20"/>
                              <w:szCs w:val="20"/>
                            </w:rPr>
                          </w:pPr>
                          <w:proofErr w:type="spellStart"/>
                          <w:r>
                            <w:rPr>
                              <w:rFonts w:ascii="Nirmala UI" w:eastAsia="Nirmala UI" w:hAnsi="Nirmala UI" w:cs="Nirmala UI"/>
                              <w:b/>
                              <w:bCs/>
                              <w:w w:val="75"/>
                            </w:rPr>
                            <w:t>पृष्ठ</w:t>
                          </w:r>
                          <w:proofErr w:type="spellEnd"/>
                          <w:r>
                            <w:rPr>
                              <w:rFonts w:ascii="Nirmala UI" w:eastAsia="Nirmala UI" w:hAnsi="Nirmala UI" w:cs="Nirmala UI"/>
                              <w:b/>
                              <w:bCs/>
                              <w:spacing w:val="-7"/>
                            </w:rPr>
                            <w:t xml:space="preserve"> </w:t>
                          </w:r>
                          <w:r>
                            <w:rPr>
                              <w:rFonts w:ascii="Arial Narrow" w:eastAsia="Arial Narrow" w:hAnsi="Arial Narrow" w:cs="Arial Narrow"/>
                              <w:b/>
                              <w:bCs/>
                              <w:w w:val="75"/>
                              <w:sz w:val="20"/>
                              <w:szCs w:val="20"/>
                            </w:rPr>
                            <w:t>113</w:t>
                          </w:r>
                          <w:r>
                            <w:rPr>
                              <w:rFonts w:ascii="Arial Narrow" w:eastAsia="Arial Narrow" w:hAnsi="Arial Narrow" w:cs="Arial Narrow"/>
                              <w:b/>
                              <w:bCs/>
                              <w:spacing w:val="-2"/>
                              <w:sz w:val="20"/>
                              <w:szCs w:val="20"/>
                            </w:rPr>
                            <w:t xml:space="preserve"> </w:t>
                          </w:r>
                          <w:proofErr w:type="spellStart"/>
                          <w:r>
                            <w:rPr>
                              <w:rFonts w:ascii="Nirmala UI" w:eastAsia="Nirmala UI" w:hAnsi="Nirmala UI" w:cs="Nirmala UI"/>
                              <w:b/>
                              <w:bCs/>
                              <w:w w:val="75"/>
                            </w:rPr>
                            <w:t>का</w:t>
                          </w:r>
                          <w:proofErr w:type="spellEnd"/>
                          <w:r>
                            <w:rPr>
                              <w:rFonts w:ascii="Nirmala UI" w:eastAsia="Nirmala UI" w:hAnsi="Nirmala UI" w:cs="Nirmala UI"/>
                              <w:b/>
                              <w:bCs/>
                              <w:spacing w:val="-1"/>
                            </w:rPr>
                            <w:t xml:space="preserve"> </w:t>
                          </w:r>
                          <w:r>
                            <w:rPr>
                              <w:rFonts w:ascii="Arial Narrow" w:eastAsia="Arial Narrow" w:hAnsi="Arial Narrow" w:cs="Arial Narrow"/>
                              <w:b/>
                              <w:bCs/>
                              <w:spacing w:val="-5"/>
                              <w:w w:val="75"/>
                              <w:sz w:val="20"/>
                              <w:szCs w:val="20"/>
                            </w:rPr>
                            <w:fldChar w:fldCharType="begin"/>
                          </w:r>
                          <w:r>
                            <w:rPr>
                              <w:rFonts w:ascii="Arial Narrow" w:eastAsia="Arial Narrow" w:hAnsi="Arial Narrow" w:cs="Arial Narrow"/>
                              <w:b/>
                              <w:bCs/>
                              <w:spacing w:val="-5"/>
                              <w:w w:val="75"/>
                              <w:sz w:val="20"/>
                              <w:szCs w:val="20"/>
                            </w:rPr>
                            <w:instrText xml:space="preserve"> PAGE </w:instrText>
                          </w:r>
                          <w:r>
                            <w:rPr>
                              <w:rFonts w:ascii="Arial Narrow" w:eastAsia="Arial Narrow" w:hAnsi="Arial Narrow" w:cs="Arial Narrow"/>
                              <w:b/>
                              <w:bCs/>
                              <w:spacing w:val="-5"/>
                              <w:w w:val="75"/>
                              <w:sz w:val="20"/>
                              <w:szCs w:val="20"/>
                            </w:rPr>
                            <w:fldChar w:fldCharType="separate"/>
                          </w:r>
                          <w:r>
                            <w:rPr>
                              <w:rFonts w:ascii="Arial Narrow" w:eastAsia="Arial Narrow" w:hAnsi="Arial Narrow" w:cs="Arial Narrow"/>
                              <w:b/>
                              <w:bCs/>
                              <w:spacing w:val="-5"/>
                              <w:w w:val="75"/>
                              <w:sz w:val="20"/>
                              <w:szCs w:val="20"/>
                            </w:rPr>
                            <w:t>76</w:t>
                          </w:r>
                          <w:r>
                            <w:rPr>
                              <w:rFonts w:ascii="Arial Narrow" w:eastAsia="Arial Narrow" w:hAnsi="Arial Narrow" w:cs="Arial Narrow"/>
                              <w:b/>
                              <w:bCs/>
                              <w:spacing w:val="-5"/>
                              <w:w w:val="75"/>
                              <w:sz w:val="20"/>
                              <w:szCs w:val="20"/>
                            </w:rPr>
                            <w:fldChar w:fldCharType="end"/>
                          </w:r>
                        </w:p>
                        <w:p w14:paraId="37122BB7"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76</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E3525A2" id="Text Box 19" o:spid="_x0000_s1028" type="#_x0000_t202" style="position:absolute;margin-left:465.8pt;margin-top:747.15pt;width:62pt;height:29.25pt;z-index:-178995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" filled="f" stroked="f">
              <v:textbox inset="0,0,0,0">
                <w:txbxContent>
                  <w:p w14:paraId="5A096FC8" w14:textId="77777777" w:rsidR="005A57C0" w:rsidRDefault="00C8626A">
                    <w:pPr>
                      <w:spacing w:before="18"/>
                      <w:ind w:left="70"/>
                      <w:rPr>
                        <w:rFonts w:ascii="Arial Narrow" w:eastAsia="Arial Narrow" w:hAnsi="Arial Narrow" w:cs="Arial Narrow"/>
                        <w:b/>
                        <w:bCs/>
                        <w:sz w:val="20"/>
                        <w:szCs w:val="20"/>
                      </w:rPr>
                    </w:pPr>
                    <w:proofErr w:type="spellStart"/>
                    <w:r>
                      <w:rPr>
                        <w:rFonts w:ascii="Nirmala UI" w:eastAsia="Nirmala UI" w:hAnsi="Nirmala UI" w:cs="Nirmala UI"/>
                        <w:b/>
                        <w:bCs/>
                        <w:w w:val="75"/>
                      </w:rPr>
                      <w:t>पृष्ठ</w:t>
                    </w:r>
                    <w:proofErr w:type="spellEnd"/>
                    <w:r>
                      <w:rPr>
                        <w:rFonts w:ascii="Nirmala UI" w:eastAsia="Nirmala UI" w:hAnsi="Nirmala UI" w:cs="Nirmala UI"/>
                        <w:b/>
                        <w:bCs/>
                        <w:spacing w:val="-7"/>
                      </w:rPr>
                      <w:t xml:space="preserve"> </w:t>
                    </w:r>
                    <w:r>
                      <w:rPr>
                        <w:rFonts w:ascii="Arial Narrow" w:eastAsia="Arial Narrow" w:hAnsi="Arial Narrow" w:cs="Arial Narrow"/>
                        <w:b/>
                        <w:bCs/>
                        <w:w w:val="75"/>
                        <w:sz w:val="20"/>
                        <w:szCs w:val="20"/>
                      </w:rPr>
                      <w:t>113</w:t>
                    </w:r>
                    <w:r>
                      <w:rPr>
                        <w:rFonts w:ascii="Arial Narrow" w:eastAsia="Arial Narrow" w:hAnsi="Arial Narrow" w:cs="Arial Narrow"/>
                        <w:b/>
                        <w:bCs/>
                        <w:spacing w:val="-2"/>
                        <w:sz w:val="20"/>
                        <w:szCs w:val="20"/>
                      </w:rPr>
                      <w:t xml:space="preserve"> </w:t>
                    </w:r>
                    <w:proofErr w:type="spellStart"/>
                    <w:r>
                      <w:rPr>
                        <w:rFonts w:ascii="Nirmala UI" w:eastAsia="Nirmala UI" w:hAnsi="Nirmala UI" w:cs="Nirmala UI"/>
                        <w:b/>
                        <w:bCs/>
                        <w:w w:val="75"/>
                      </w:rPr>
                      <w:t>का</w:t>
                    </w:r>
                    <w:proofErr w:type="spellEnd"/>
                    <w:r>
                      <w:rPr>
                        <w:rFonts w:ascii="Nirmala UI" w:eastAsia="Nirmala UI" w:hAnsi="Nirmala UI" w:cs="Nirmala UI"/>
                        <w:b/>
                        <w:bCs/>
                        <w:spacing w:val="-1"/>
                      </w:rPr>
                      <w:t xml:space="preserve"> </w:t>
                    </w:r>
                    <w:r>
                      <w:rPr>
                        <w:rFonts w:ascii="Arial Narrow" w:eastAsia="Arial Narrow" w:hAnsi="Arial Narrow" w:cs="Arial Narrow"/>
                        <w:b/>
                        <w:bCs/>
                        <w:spacing w:val="-5"/>
                        <w:w w:val="75"/>
                        <w:sz w:val="20"/>
                        <w:szCs w:val="20"/>
                      </w:rPr>
                      <w:fldChar w:fldCharType="begin"/>
                    </w:r>
                    <w:r>
                      <w:rPr>
                        <w:rFonts w:ascii="Arial Narrow" w:eastAsia="Arial Narrow" w:hAnsi="Arial Narrow" w:cs="Arial Narrow"/>
                        <w:b/>
                        <w:bCs/>
                        <w:spacing w:val="-5"/>
                        <w:w w:val="75"/>
                        <w:sz w:val="20"/>
                        <w:szCs w:val="20"/>
                      </w:rPr>
                      <w:instrText xml:space="preserve"> PAGE </w:instrText>
                    </w:r>
                    <w:r>
                      <w:rPr>
                        <w:rFonts w:ascii="Arial Narrow" w:eastAsia="Arial Narrow" w:hAnsi="Arial Narrow" w:cs="Arial Narrow"/>
                        <w:b/>
                        <w:bCs/>
                        <w:spacing w:val="-5"/>
                        <w:w w:val="75"/>
                        <w:sz w:val="20"/>
                        <w:szCs w:val="20"/>
                      </w:rPr>
                      <w:fldChar w:fldCharType="separate"/>
                    </w:r>
                    <w:r>
                      <w:rPr>
                        <w:rFonts w:ascii="Arial Narrow" w:eastAsia="Arial Narrow" w:hAnsi="Arial Narrow" w:cs="Arial Narrow"/>
                        <w:b/>
                        <w:bCs/>
                        <w:spacing w:val="-5"/>
                        <w:w w:val="75"/>
                        <w:sz w:val="20"/>
                        <w:szCs w:val="20"/>
                      </w:rPr>
                      <w:t>76</w:t>
                    </w:r>
                    <w:r>
                      <w:rPr>
                        <w:rFonts w:ascii="Arial Narrow" w:eastAsia="Arial Narrow" w:hAnsi="Arial Narrow" w:cs="Arial Narrow"/>
                        <w:b/>
                        <w:bCs/>
                        <w:spacing w:val="-5"/>
                        <w:w w:val="75"/>
                        <w:sz w:val="20"/>
                        <w:szCs w:val="20"/>
                      </w:rPr>
                      <w:fldChar w:fldCharType="end"/>
                    </w:r>
                  </w:p>
                  <w:p w14:paraId="37122BB7"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76</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4C23B" w14:textId="46DE4148"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19520" behindDoc="1" locked="0" layoutInCell="1" allowOverlap="1" wp14:anchorId="58E3409C" wp14:editId="6E8030D5">
              <wp:simplePos x="0" y="0"/>
              <wp:positionH relativeFrom="page">
                <wp:posOffset>6049010</wp:posOffset>
              </wp:positionH>
              <wp:positionV relativeFrom="page">
                <wp:posOffset>9667875</wp:posOffset>
              </wp:positionV>
              <wp:extent cx="787400" cy="371475"/>
              <wp:effectExtent l="0" t="0" r="0" b="0"/>
              <wp:wrapNone/>
              <wp:docPr id="80893985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7B36572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77</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58E3409C" id="_x0000_t202" coordsize="21600,21600" o:spt="202" path="m,l,21600r21600,l21600,xe">
              <v:stroke joinstyle="miter"/>
              <v:path gradientshapeok="t" o:connecttype="rect"/>
            </v:shapetype>
            <v:shape id="Text Box 15" o:spid="_x0000_s1030" type="#_x0000_t202" style="position:absolute;margin-left:476.3pt;margin-top:761.25pt;width:62pt;height:29.25pt;z-index:-178969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" filled="f" stroked="f">
              <v:textbox inset="0,0,0,0">
                <w:txbxContent>
                  <w:p w14:paraId="7B36572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77</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ADFEB" w14:textId="2AA9B934"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22080" behindDoc="1" locked="0" layoutInCell="1" allowOverlap="1" wp14:anchorId="62A971D5" wp14:editId="10FF3BE7">
              <wp:simplePos x="0" y="0"/>
              <wp:positionH relativeFrom="page">
                <wp:posOffset>6010275</wp:posOffset>
              </wp:positionH>
              <wp:positionV relativeFrom="page">
                <wp:posOffset>9572625</wp:posOffset>
              </wp:positionV>
              <wp:extent cx="787400" cy="264795"/>
              <wp:effectExtent l="0" t="0" r="0" b="0"/>
              <wp:wrapNone/>
              <wp:docPr id="15977158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264795"/>
                      </a:xfrm>
                      <a:prstGeom prst="rect">
                        <a:avLst/>
                      </a:prstGeom>
                    </wps:spPr>
                    <wps:txbx>
                      <w:txbxContent>
                        <w:p w14:paraId="2F622C63"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78</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2A971D5" id="_x0000_t202" coordsize="21600,21600" o:spt="202" path="m,l,21600r21600,l21600,xe">
              <v:stroke joinstyle="miter"/>
              <v:path gradientshapeok="t" o:connecttype="rect"/>
            </v:shapetype>
            <v:shape id="Text Box 11" o:spid="_x0000_s1032" type="#_x0000_t202" style="position:absolute;margin-left:473.25pt;margin-top:753.75pt;width:62pt;height:20.85pt;z-index:-178944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" filled="f" stroked="f">
              <v:textbox inset="0,0,0,0">
                <w:txbxContent>
                  <w:p w14:paraId="2F622C63"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78</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87EDC" w14:textId="5E1367A4"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24640" behindDoc="1" locked="0" layoutInCell="1" allowOverlap="1" wp14:anchorId="3DA54C87" wp14:editId="1B31BC59">
              <wp:simplePos x="0" y="0"/>
              <wp:positionH relativeFrom="page">
                <wp:posOffset>6010910</wp:posOffset>
              </wp:positionH>
              <wp:positionV relativeFrom="page">
                <wp:posOffset>9591675</wp:posOffset>
              </wp:positionV>
              <wp:extent cx="787400" cy="371475"/>
              <wp:effectExtent l="0" t="0" r="0" b="0"/>
              <wp:wrapNone/>
              <wp:docPr id="11568760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5DD8BA3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79</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3DA54C87" id="_x0000_t202" coordsize="21600,21600" o:spt="202" path="m,l,21600r21600,l21600,xe">
              <v:stroke joinstyle="miter"/>
              <v:path gradientshapeok="t" o:connecttype="rect"/>
            </v:shapetype>
            <v:shape id="Text Box 7" o:spid="_x0000_s1034" type="#_x0000_t202" style="position:absolute;margin-left:473.3pt;margin-top:755.25pt;width:62pt;height:29.25pt;z-index:-17891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" filled="f" stroked="f">
              <v:textbox inset="0,0,0,0">
                <w:txbxContent>
                  <w:p w14:paraId="5DD8BA35" w14:textId="77777777"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79</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0DB4C" w14:textId="0D18A661"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27200" behindDoc="1" locked="0" layoutInCell="1" allowOverlap="1" wp14:anchorId="4321A963" wp14:editId="7E653E6C">
              <wp:simplePos x="0" y="0"/>
              <wp:positionH relativeFrom="page">
                <wp:posOffset>5982335</wp:posOffset>
              </wp:positionH>
              <wp:positionV relativeFrom="page">
                <wp:posOffset>9572625</wp:posOffset>
              </wp:positionV>
              <wp:extent cx="787400" cy="371475"/>
              <wp:effectExtent l="0" t="0" r="0" b="0"/>
              <wp:wrapNone/>
              <wp:docPr id="19797361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7400" cy="371475"/>
                      </a:xfrm>
                      <a:prstGeom prst="rect">
                        <a:avLst/>
                      </a:prstGeom>
                    </wps:spPr>
                    <wps:txbx>
                      <w:txbxContent>
                        <w:p w14:paraId="4EC27692" w14:textId="2E702775"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80</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sidR="004C679F">
                            <w:rPr>
                              <w:rFonts w:ascii="Arial Narrow"/>
                              <w:b/>
                              <w:spacing w:val="-5"/>
                              <w:sz w:val="20"/>
                            </w:rPr>
                            <w:t>5</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321A963" id="_x0000_t202" coordsize="21600,21600" o:spt="202" path="m,l,21600r21600,l21600,xe">
              <v:stroke joinstyle="miter"/>
              <v:path gradientshapeok="t" o:connecttype="rect"/>
            </v:shapetype>
            <v:shape id="Text Box 3" o:spid="_x0000_s1036" type="#_x0000_t202" style="position:absolute;margin-left:471.05pt;margin-top:753.75pt;width:62pt;height:29.25pt;z-index:-178892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" filled="f" stroked="f">
              <v:textbox inset="0,0,0,0">
                <w:txbxContent>
                  <w:p w14:paraId="4EC27692" w14:textId="2E702775" w:rsidR="005A57C0" w:rsidRDefault="00C8626A">
                    <w:pPr>
                      <w:spacing w:before="24"/>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80</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2"/>
                        <w:sz w:val="20"/>
                      </w:rPr>
                      <w:t xml:space="preserve"> </w:t>
                    </w:r>
                    <w:r w:rsidR="004C679F">
                      <w:rPr>
                        <w:rFonts w:ascii="Arial Narrow"/>
                        <w:b/>
                        <w:spacing w:val="-5"/>
                        <w:sz w:val="20"/>
                      </w:rPr>
                      <w:t>5</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5F9AC" w14:textId="1E3DA211"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32320" behindDoc="1" locked="0" layoutInCell="1" allowOverlap="1" wp14:anchorId="08690E2A" wp14:editId="16F3B399">
              <wp:simplePos x="0" y="0"/>
              <wp:positionH relativeFrom="page">
                <wp:posOffset>6094730</wp:posOffset>
              </wp:positionH>
              <wp:positionV relativeFrom="page">
                <wp:posOffset>9518015</wp:posOffset>
              </wp:positionV>
              <wp:extent cx="845820" cy="370205"/>
              <wp:effectExtent l="0" t="0" r="0" b="0"/>
              <wp:wrapNone/>
              <wp:docPr id="12328694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370205"/>
                      </a:xfrm>
                      <a:prstGeom prst="rect">
                        <a:avLst/>
                      </a:prstGeom>
                    </wps:spPr>
                    <wps:txbx>
                      <w:txbxContent>
                        <w:p w14:paraId="56C041FF" w14:textId="77777777" w:rsidR="005A57C0" w:rsidRDefault="00C8626A">
                          <w:pPr>
                            <w:spacing w:before="22"/>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102</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3"/>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8690E2A" id="_x0000_t202" coordsize="21600,21600" o:spt="202" path="m,l,21600r21600,l21600,xe">
              <v:stroke joinstyle="miter"/>
              <v:path gradientshapeok="t" o:connecttype="rect"/>
            </v:shapetype>
            <v:shape id="Text Box 1" o:spid="_x0000_s1037" type="#_x0000_t202" style="position:absolute;margin-left:479.9pt;margin-top:749.45pt;width:66.6pt;height:29.15pt;z-index:-17884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" filled="f" stroked="f">
              <v:textbox inset="0,0,0,0">
                <w:txbxContent>
                  <w:p w14:paraId="56C041FF" w14:textId="77777777" w:rsidR="005A57C0" w:rsidRDefault="00C8626A">
                    <w:pPr>
                      <w:spacing w:before="22"/>
                      <w:ind w:left="20"/>
                      <w:rPr>
                        <w:rFonts w:ascii="Arial Narrow"/>
                        <w:b/>
                        <w:sz w:val="20"/>
                      </w:rPr>
                    </w:pPr>
                    <w:r>
                      <w:rPr>
                        <w:rFonts w:ascii="Arial Narrow"/>
                        <w:b/>
                        <w:sz w:val="20"/>
                      </w:rPr>
                      <w:t>Page</w:t>
                    </w:r>
                    <w:r>
                      <w:rPr>
                        <w:rFonts w:ascii="Arial Narrow"/>
                        <w:b/>
                        <w:spacing w:val="-3"/>
                        <w:sz w:val="20"/>
                      </w:rPr>
                      <w:t xml:space="preserve"> </w:t>
                    </w:r>
                    <w:r>
                      <w:rPr>
                        <w:rFonts w:ascii="Arial Narrow"/>
                        <w:b/>
                        <w:sz w:val="20"/>
                      </w:rPr>
                      <w:fldChar w:fldCharType="begin"/>
                    </w:r>
                    <w:r>
                      <w:rPr>
                        <w:rFonts w:ascii="Arial Narrow"/>
                        <w:b/>
                        <w:sz w:val="20"/>
                      </w:rPr>
                      <w:instrText xml:space="preserve"> PAGE </w:instrText>
                    </w:r>
                    <w:r>
                      <w:rPr>
                        <w:rFonts w:ascii="Arial Narrow"/>
                        <w:b/>
                        <w:sz w:val="20"/>
                      </w:rPr>
                      <w:fldChar w:fldCharType="separate"/>
                    </w:r>
                    <w:r>
                      <w:rPr>
                        <w:rFonts w:ascii="Arial Narrow"/>
                        <w:b/>
                        <w:sz w:val="20"/>
                      </w:rPr>
                      <w:t>102</w:t>
                    </w:r>
                    <w:r>
                      <w:rPr>
                        <w:rFonts w:ascii="Arial Narrow"/>
                        <w:b/>
                        <w:sz w:val="20"/>
                      </w:rPr>
                      <w:fldChar w:fldCharType="end"/>
                    </w:r>
                    <w:r>
                      <w:rPr>
                        <w:rFonts w:ascii="Arial Narrow"/>
                        <w:b/>
                        <w:spacing w:val="-2"/>
                        <w:sz w:val="20"/>
                      </w:rPr>
                      <w:t xml:space="preserve"> </w:t>
                    </w:r>
                    <w:r>
                      <w:rPr>
                        <w:rFonts w:ascii="Arial Narrow"/>
                        <w:b/>
                        <w:sz w:val="20"/>
                      </w:rPr>
                      <w:t>of</w:t>
                    </w:r>
                    <w:r>
                      <w:rPr>
                        <w:rFonts w:ascii="Arial Narrow"/>
                        <w:b/>
                        <w:spacing w:val="-3"/>
                        <w:sz w:val="20"/>
                      </w:rPr>
                      <w:t xml:space="preserve"> </w:t>
                    </w:r>
                    <w:r>
                      <w:rPr>
                        <w:rFonts w:ascii="Arial Narrow"/>
                        <w:b/>
                        <w:spacing w:val="-5"/>
                        <w:sz w:val="20"/>
                      </w:rPr>
                      <w:fldChar w:fldCharType="begin"/>
                    </w:r>
                    <w:r>
                      <w:rPr>
                        <w:rFonts w:ascii="Arial Narrow"/>
                        <w:b/>
                        <w:spacing w:val="-5"/>
                        <w:sz w:val="20"/>
                      </w:rPr>
                      <w:instrText xml:space="preserve"> NUMPAGES </w:instrText>
                    </w:r>
                    <w:r>
                      <w:rPr>
                        <w:rFonts w:ascii="Arial Narrow"/>
                        <w:b/>
                        <w:spacing w:val="-5"/>
                        <w:sz w:val="20"/>
                      </w:rPr>
                      <w:fldChar w:fldCharType="separate"/>
                    </w:r>
                    <w:r>
                      <w:rPr>
                        <w:rFonts w:ascii="Arial Narrow"/>
                        <w:b/>
                        <w:spacing w:val="-5"/>
                        <w:sz w:val="20"/>
                      </w:rPr>
                      <w:t>113</w:t>
                    </w:r>
                    <w:r>
                      <w:rPr>
                        <w:rFonts w:ascii="Arial Narrow"/>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23721" w14:textId="77777777" w:rsidR="00C8626A" w:rsidRDefault="00C8626A">
      <w:r>
        <w:separator/>
      </w:r>
    </w:p>
  </w:footnote>
  <w:footnote w:type="continuationSeparator" w:id="0">
    <w:p w14:paraId="3AF05401" w14:textId="77777777" w:rsidR="00C8626A" w:rsidRDefault="00C8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FBA1E" w14:textId="1B34D548"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15936" behindDoc="1" locked="0" layoutInCell="1" allowOverlap="1" wp14:anchorId="286EF4F1" wp14:editId="27E4ED11">
              <wp:simplePos x="0" y="0"/>
              <wp:positionH relativeFrom="page">
                <wp:posOffset>2057399</wp:posOffset>
              </wp:positionH>
              <wp:positionV relativeFrom="page">
                <wp:posOffset>361949</wp:posOffset>
              </wp:positionV>
              <wp:extent cx="5457825" cy="581025"/>
              <wp:effectExtent l="0" t="0" r="0" b="0"/>
              <wp:wrapNone/>
              <wp:docPr id="52524674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581025"/>
                      </a:xfrm>
                      <a:prstGeom prst="rect">
                        <a:avLst/>
                      </a:prstGeom>
                    </wps:spPr>
                    <wps:txbx>
                      <w:txbxContent>
                        <w:p w14:paraId="5AE6F8F5" w14:textId="3FD54E82" w:rsidR="005A57C0" w:rsidRDefault="000320E5" w:rsidP="009774AC">
                          <w:pPr>
                            <w:ind w:left="270" w:right="200" w:hanging="29"/>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009774AC" w:rsidRPr="003D0416">
                            <w:rPr>
                              <w:b/>
                              <w:szCs w:val="16"/>
                            </w:rPr>
                            <w:t>Merchant</w:t>
                          </w:r>
                          <w:r w:rsidR="009774AC" w:rsidRPr="003D0416">
                            <w:rPr>
                              <w:b/>
                              <w:spacing w:val="-2"/>
                              <w:szCs w:val="16"/>
                            </w:rPr>
                            <w:t xml:space="preserve"> </w:t>
                          </w:r>
                          <w:r w:rsidR="009774AC" w:rsidRPr="003D0416">
                            <w:rPr>
                              <w:b/>
                              <w:szCs w:val="16"/>
                            </w:rPr>
                            <w:t>Management</w:t>
                          </w:r>
                          <w:r w:rsidR="009774AC" w:rsidRPr="003D0416">
                            <w:rPr>
                              <w:b/>
                              <w:spacing w:val="-6"/>
                              <w:szCs w:val="16"/>
                            </w:rPr>
                            <w:t xml:space="preserve"> </w:t>
                          </w:r>
                          <w:r w:rsidR="009774AC" w:rsidRPr="003D0416">
                            <w:rPr>
                              <w:b/>
                              <w:szCs w:val="16"/>
                            </w:rPr>
                            <w:t>Solution for QR Code along with Sound Box Solution &amp; Procurement &amp; Delivery of Hardware on CAPEX Model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23" o:spid="_x0000_s1026" type="#_x0000_t202" style="position:absolute;margin-left:162pt;margin-top:28.5pt;width:429.75pt;height:45.75pt;z-index:-179005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" filled="f" stroked="f">
              <v:textbox inset="0,0,0,0">
                <w:txbxContent>
                  <w:p w14:paraId="5AE6F8F5" w14:textId="3FD54E82" w:rsidR="005A57C0" w:rsidRDefault="000320E5" w:rsidP="009774AC">
                    <w:pPr>
                      <w:ind w:left="270" w:right="200" w:hanging="29"/>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009774AC" w:rsidRPr="003D0416">
                      <w:rPr>
                        <w:b/>
                        <w:szCs w:val="16"/>
                      </w:rPr>
                      <w:t>Merchant</w:t>
                    </w:r>
                    <w:r w:rsidR="009774AC" w:rsidRPr="003D0416">
                      <w:rPr>
                        <w:b/>
                        <w:spacing w:val="-2"/>
                        <w:szCs w:val="16"/>
                      </w:rPr>
                      <w:t xml:space="preserve"> </w:t>
                    </w:r>
                    <w:r w:rsidR="009774AC" w:rsidRPr="003D0416">
                      <w:rPr>
                        <w:b/>
                        <w:szCs w:val="16"/>
                      </w:rPr>
                      <w:t>Management</w:t>
                    </w:r>
                    <w:r w:rsidR="009774AC" w:rsidRPr="003D0416">
                      <w:rPr>
                        <w:b/>
                        <w:spacing w:val="-6"/>
                        <w:szCs w:val="16"/>
                      </w:rPr>
                      <w:t xml:space="preserve"> </w:t>
                    </w:r>
                    <w:r w:rsidR="009774AC" w:rsidRPr="003D0416">
                      <w:rPr>
                        <w:b/>
                        <w:szCs w:val="16"/>
                      </w:rPr>
                      <w:t>Solution for QR Code along with Sound Box Solution &amp; Procurement &amp; Delivery of Hardware on CAPEX Model</w:t>
                    </w:r>
                  </w:p>
                </w:txbxContent>
              </v:textbox>
              <w10:wrap anchorx="page" anchory="page"/>
            </v:shape>
          </w:pict>
        </mc:Fallback>
      </mc:AlternateContent>
    </w:r>
    <w:r>
      <w:rPr>
        <w:noProof/>
      </w:rPr>
      <w:drawing>
        <wp:anchor distT="0" distB="0" distL="114300" distR="114300" simplePos="0" relativeHeight="251662336" behindDoc="1" locked="0" layoutInCell="1" allowOverlap="1" wp14:anchorId="24CB6939" wp14:editId="615B774A">
          <wp:simplePos x="0" y="0"/>
          <wp:positionH relativeFrom="column">
            <wp:posOffset>-127000</wp:posOffset>
          </wp:positionH>
          <wp:positionV relativeFrom="paragraph">
            <wp:posOffset>-276860</wp:posOffset>
          </wp:positionV>
          <wp:extent cx="1276350" cy="479425"/>
          <wp:effectExtent l="0" t="0" r="0" b="0"/>
          <wp:wrapTight wrapText="bothSides">
            <wp:wrapPolygon edited="0">
              <wp:start x="0" y="0"/>
              <wp:lineTo x="0" y="20599"/>
              <wp:lineTo x="21278" y="20599"/>
              <wp:lineTo x="21278" y="0"/>
              <wp:lineTo x="0" y="0"/>
            </wp:wrapPolygon>
          </wp:wrapTight>
          <wp:docPr id="184859425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1B6B7" w14:textId="14886DCA"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36416" behindDoc="1" locked="0" layoutInCell="1" allowOverlap="1" wp14:anchorId="286EF4F1" wp14:editId="114EBBD4">
              <wp:simplePos x="0" y="0"/>
              <wp:positionH relativeFrom="page">
                <wp:posOffset>2112010</wp:posOffset>
              </wp:positionH>
              <wp:positionV relativeFrom="page">
                <wp:posOffset>333375</wp:posOffset>
              </wp:positionV>
              <wp:extent cx="5241290" cy="457200"/>
              <wp:effectExtent l="0" t="0" r="0" b="0"/>
              <wp:wrapNone/>
              <wp:docPr id="19838494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4592FF05"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34E2BF3"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17" o:spid="_x0000_s1029" type="#_x0000_t202" style="position:absolute;margin-left:166.3pt;margin-top:26.25pt;width:412.7pt;height:36pt;z-index:-17880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" filled="f" stroked="f">
              <v:textbox inset="0,0,0,0">
                <w:txbxContent>
                  <w:p w14:paraId="4592FF05"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34E2BF3" w14:textId="77777777" w:rsidR="000320E5" w:rsidRDefault="000320E5" w:rsidP="000320E5">
                    <w:pPr>
                      <w:ind w:left="20"/>
                    </w:pPr>
                  </w:p>
                </w:txbxContent>
              </v:textbox>
              <w10:wrap anchorx="page" anchory="page"/>
            </v:shape>
          </w:pict>
        </mc:Fallback>
      </mc:AlternateContent>
    </w:r>
    <w:r>
      <w:rPr>
        <w:noProof/>
      </w:rPr>
      <w:drawing>
        <wp:anchor distT="0" distB="0" distL="114300" distR="114300" simplePos="0" relativeHeight="251671552" behindDoc="1" locked="0" layoutInCell="1" allowOverlap="1" wp14:anchorId="2096E0C7" wp14:editId="515297B1">
          <wp:simplePos x="0" y="0"/>
          <wp:positionH relativeFrom="column">
            <wp:posOffset>-114300</wp:posOffset>
          </wp:positionH>
          <wp:positionV relativeFrom="paragraph">
            <wp:posOffset>-257175</wp:posOffset>
          </wp:positionV>
          <wp:extent cx="1276350" cy="479425"/>
          <wp:effectExtent l="0" t="0" r="0" b="0"/>
          <wp:wrapTight wrapText="bothSides">
            <wp:wrapPolygon edited="0">
              <wp:start x="0" y="0"/>
              <wp:lineTo x="0" y="20599"/>
              <wp:lineTo x="21278" y="20599"/>
              <wp:lineTo x="21278" y="0"/>
              <wp:lineTo x="0" y="0"/>
            </wp:wrapPolygon>
          </wp:wrapTight>
          <wp:docPr id="121575597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CFB95" w14:textId="491A277D" w:rsidR="005A57C0" w:rsidRDefault="000320E5">
    <w:pPr>
      <w:pStyle w:val="BodyText"/>
      <w:spacing w:before="0" w:line="14" w:lineRule="auto"/>
      <w:ind w:left="0"/>
      <w:jc w:val="left"/>
      <w:rPr>
        <w:sz w:val="20"/>
      </w:rPr>
    </w:pPr>
    <w:r>
      <w:rPr>
        <w:noProof/>
      </w:rPr>
      <mc:AlternateContent>
        <mc:Choice Requires="wps">
          <w:drawing>
            <wp:anchor distT="0" distB="0" distL="0" distR="0" simplePos="0" relativeHeight="485439488" behindDoc="1" locked="0" layoutInCell="1" allowOverlap="1" wp14:anchorId="286EF4F1" wp14:editId="7C2240BA">
              <wp:simplePos x="0" y="0"/>
              <wp:positionH relativeFrom="page">
                <wp:posOffset>2159635</wp:posOffset>
              </wp:positionH>
              <wp:positionV relativeFrom="page">
                <wp:posOffset>228600</wp:posOffset>
              </wp:positionV>
              <wp:extent cx="5241290" cy="457200"/>
              <wp:effectExtent l="0" t="0" r="0" b="0"/>
              <wp:wrapNone/>
              <wp:docPr id="190204678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069297FC"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40DD625B"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13" o:spid="_x0000_s1031" type="#_x0000_t202" style="position:absolute;margin-left:170.05pt;margin-top:18pt;width:412.7pt;height:36pt;z-index:-178769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" filled="f" stroked="f">
              <v:textbox inset="0,0,0,0">
                <w:txbxContent>
                  <w:p w14:paraId="069297FC"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40DD625B" w14:textId="77777777" w:rsidR="000320E5" w:rsidRDefault="000320E5" w:rsidP="000320E5">
                    <w:pPr>
                      <w:ind w:left="20"/>
                    </w:pPr>
                  </w:p>
                </w:txbxContent>
              </v:textbox>
              <w10:wrap anchorx="page" anchory="page"/>
            </v:shape>
          </w:pict>
        </mc:Fallback>
      </mc:AlternateContent>
    </w:r>
    <w:r>
      <w:rPr>
        <w:noProof/>
      </w:rPr>
      <w:drawing>
        <wp:anchor distT="0" distB="0" distL="114300" distR="114300" simplePos="0" relativeHeight="251673600" behindDoc="1" locked="0" layoutInCell="1" allowOverlap="1" wp14:anchorId="10E93B90" wp14:editId="4BB6D14D">
          <wp:simplePos x="0" y="0"/>
          <wp:positionH relativeFrom="column">
            <wp:posOffset>95250</wp:posOffset>
          </wp:positionH>
          <wp:positionV relativeFrom="paragraph">
            <wp:posOffset>-295275</wp:posOffset>
          </wp:positionV>
          <wp:extent cx="1276350" cy="479425"/>
          <wp:effectExtent l="0" t="0" r="0" b="0"/>
          <wp:wrapTight wrapText="bothSides">
            <wp:wrapPolygon edited="0">
              <wp:start x="0" y="0"/>
              <wp:lineTo x="0" y="20599"/>
              <wp:lineTo x="21278" y="20599"/>
              <wp:lineTo x="21278" y="0"/>
              <wp:lineTo x="0" y="0"/>
            </wp:wrapPolygon>
          </wp:wrapTight>
          <wp:docPr id="12180074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58599" w14:textId="590A9D5F" w:rsidR="005A57C0" w:rsidRDefault="000320E5">
    <w:pPr>
      <w:pStyle w:val="BodyText"/>
      <w:spacing w:before="0" w:line="14" w:lineRule="auto"/>
      <w:ind w:left="0"/>
      <w:jc w:val="left"/>
      <w:rPr>
        <w:sz w:val="20"/>
      </w:rPr>
    </w:pPr>
    <w:r>
      <w:rPr>
        <w:noProof/>
      </w:rPr>
      <w:drawing>
        <wp:anchor distT="0" distB="0" distL="114300" distR="114300" simplePos="0" relativeHeight="251676672" behindDoc="1" locked="0" layoutInCell="1" allowOverlap="1" wp14:anchorId="282880AE" wp14:editId="5636291D">
          <wp:simplePos x="0" y="0"/>
          <wp:positionH relativeFrom="column">
            <wp:posOffset>0</wp:posOffset>
          </wp:positionH>
          <wp:positionV relativeFrom="paragraph">
            <wp:posOffset>-238125</wp:posOffset>
          </wp:positionV>
          <wp:extent cx="1276350" cy="479425"/>
          <wp:effectExtent l="0" t="0" r="0" b="0"/>
          <wp:wrapTight wrapText="bothSides">
            <wp:wrapPolygon edited="0">
              <wp:start x="0" y="0"/>
              <wp:lineTo x="0" y="20599"/>
              <wp:lineTo x="21278" y="20599"/>
              <wp:lineTo x="21278" y="0"/>
              <wp:lineTo x="0" y="0"/>
            </wp:wrapPolygon>
          </wp:wrapTight>
          <wp:docPr id="18760677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0" distR="0" simplePos="0" relativeHeight="485442560" behindDoc="1" locked="0" layoutInCell="1" allowOverlap="1" wp14:anchorId="286EF4F1" wp14:editId="688BDF83">
              <wp:simplePos x="0" y="0"/>
              <wp:positionH relativeFrom="page">
                <wp:posOffset>2312035</wp:posOffset>
              </wp:positionH>
              <wp:positionV relativeFrom="page">
                <wp:posOffset>381000</wp:posOffset>
              </wp:positionV>
              <wp:extent cx="5241290" cy="457200"/>
              <wp:effectExtent l="0" t="0" r="0" b="0"/>
              <wp:wrapNone/>
              <wp:docPr id="5039167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095140F7"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0D360778"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9" o:spid="_x0000_s1033" type="#_x0000_t202" style="position:absolute;margin-left:182.05pt;margin-top:30pt;width:412.7pt;height:36pt;z-index:-178739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" filled="f" stroked="f">
              <v:textbox inset="0,0,0,0">
                <w:txbxContent>
                  <w:p w14:paraId="095140F7"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0D360778" w14:textId="77777777" w:rsidR="000320E5" w:rsidRDefault="000320E5" w:rsidP="000320E5">
                    <w:pPr>
                      <w:ind w:left="20"/>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EAC62" w14:textId="1991543D" w:rsidR="005A57C0" w:rsidRDefault="000320E5">
    <w:pPr>
      <w:pStyle w:val="BodyText"/>
      <w:spacing w:before="0" w:line="14" w:lineRule="auto"/>
      <w:ind w:left="0"/>
      <w:jc w:val="left"/>
      <w:rPr>
        <w:sz w:val="20"/>
      </w:rPr>
    </w:pPr>
    <w:r>
      <w:rPr>
        <w:noProof/>
        <w:sz w:val="20"/>
      </w:rPr>
      <mc:AlternateContent>
        <mc:Choice Requires="wps">
          <w:drawing>
            <wp:anchor distT="0" distB="0" distL="0" distR="0" simplePos="0" relativeHeight="485443584" behindDoc="1" locked="0" layoutInCell="1" allowOverlap="1" wp14:anchorId="286EF4F1" wp14:editId="7AD0065F">
              <wp:simplePos x="0" y="0"/>
              <wp:positionH relativeFrom="page">
                <wp:posOffset>2350135</wp:posOffset>
              </wp:positionH>
              <wp:positionV relativeFrom="page">
                <wp:posOffset>323850</wp:posOffset>
              </wp:positionV>
              <wp:extent cx="5241290" cy="457200"/>
              <wp:effectExtent l="0" t="0" r="0" b="0"/>
              <wp:wrapNone/>
              <wp:docPr id="61330196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1290" cy="457200"/>
                      </a:xfrm>
                      <a:prstGeom prst="rect">
                        <a:avLst/>
                      </a:prstGeom>
                    </wps:spPr>
                    <wps:txbx>
                      <w:txbxContent>
                        <w:p w14:paraId="49BB73C9"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755C2DB" w14:textId="77777777" w:rsidR="000320E5" w:rsidRDefault="000320E5" w:rsidP="000320E5">
                          <w:pPr>
                            <w:ind w:left="2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86EF4F1" id="_x0000_t202" coordsize="21600,21600" o:spt="202" path="m,l,21600r21600,l21600,xe">
              <v:stroke joinstyle="miter"/>
              <v:path gradientshapeok="t" o:connecttype="rect"/>
            </v:shapetype>
            <v:shape id="Text Box 5" o:spid="_x0000_s1035" type="#_x0000_t202" style="position:absolute;margin-left:185.05pt;margin-top:25.5pt;width:412.7pt;height:36pt;z-index:-17872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" filled="f" stroked="f">
              <v:textbox inset="0,0,0,0">
                <w:txbxContent>
                  <w:p w14:paraId="49BB73C9" w14:textId="77777777" w:rsidR="000320E5" w:rsidRPr="003D0416" w:rsidRDefault="000320E5" w:rsidP="000320E5">
                    <w:pPr>
                      <w:ind w:left="270" w:right="200" w:hanging="29"/>
                      <w:rPr>
                        <w:b/>
                        <w:szCs w:val="16"/>
                      </w:rPr>
                    </w:pPr>
                    <w:r w:rsidRPr="003D0416">
                      <w:rPr>
                        <w:b/>
                        <w:szCs w:val="16"/>
                      </w:rPr>
                      <w:t>Procurement</w:t>
                    </w:r>
                    <w:r w:rsidRPr="003D0416">
                      <w:rPr>
                        <w:b/>
                        <w:spacing w:val="-7"/>
                        <w:szCs w:val="16"/>
                      </w:rPr>
                      <w:t xml:space="preserve"> </w:t>
                    </w:r>
                    <w:r w:rsidRPr="003D0416">
                      <w:rPr>
                        <w:b/>
                        <w:szCs w:val="16"/>
                      </w:rPr>
                      <w:t>of</w:t>
                    </w:r>
                    <w:r w:rsidRPr="003D0416">
                      <w:rPr>
                        <w:b/>
                        <w:spacing w:val="-1"/>
                        <w:szCs w:val="16"/>
                      </w:rPr>
                      <w:t xml:space="preserve"> Compressive </w:t>
                    </w:r>
                    <w:r w:rsidRPr="003D0416">
                      <w:rPr>
                        <w:b/>
                        <w:szCs w:val="16"/>
                      </w:rPr>
                      <w:t>Merchant</w:t>
                    </w:r>
                    <w:r w:rsidRPr="003D0416">
                      <w:rPr>
                        <w:b/>
                        <w:spacing w:val="-2"/>
                        <w:szCs w:val="16"/>
                      </w:rPr>
                      <w:t xml:space="preserve"> </w:t>
                    </w:r>
                    <w:r w:rsidRPr="003D0416">
                      <w:rPr>
                        <w:b/>
                        <w:szCs w:val="16"/>
                      </w:rPr>
                      <w:t>Management</w:t>
                    </w:r>
                    <w:r w:rsidRPr="003D0416">
                      <w:rPr>
                        <w:b/>
                        <w:spacing w:val="-6"/>
                        <w:szCs w:val="16"/>
                      </w:rPr>
                      <w:t xml:space="preserve"> </w:t>
                    </w:r>
                    <w:r w:rsidRPr="003D0416">
                      <w:rPr>
                        <w:b/>
                        <w:szCs w:val="16"/>
                      </w:rPr>
                      <w:t xml:space="preserve">Solution for QR Code along with Sound Box Solution &amp; Procurement &amp; Delivery of Hardware on CAPEX Model </w:t>
                    </w:r>
                  </w:p>
                  <w:p w14:paraId="3755C2DB" w14:textId="77777777" w:rsidR="000320E5" w:rsidRDefault="000320E5" w:rsidP="000320E5">
                    <w:pPr>
                      <w:ind w:left="20"/>
                    </w:pPr>
                  </w:p>
                </w:txbxContent>
              </v:textbox>
              <w10:wrap anchorx="page" anchory="page"/>
            </v:shape>
          </w:pict>
        </mc:Fallback>
      </mc:AlternateContent>
    </w:r>
    <w:r>
      <w:rPr>
        <w:noProof/>
      </w:rPr>
      <w:drawing>
        <wp:anchor distT="0" distB="0" distL="114300" distR="114300" simplePos="0" relativeHeight="251678720" behindDoc="1" locked="0" layoutInCell="1" allowOverlap="1" wp14:anchorId="0BC7B1E1" wp14:editId="74B50BCD">
          <wp:simplePos x="0" y="0"/>
          <wp:positionH relativeFrom="column">
            <wp:posOffset>152400</wp:posOffset>
          </wp:positionH>
          <wp:positionV relativeFrom="paragraph">
            <wp:posOffset>-314325</wp:posOffset>
          </wp:positionV>
          <wp:extent cx="1276350" cy="479425"/>
          <wp:effectExtent l="0" t="0" r="0" b="0"/>
          <wp:wrapTight wrapText="bothSides">
            <wp:wrapPolygon edited="0">
              <wp:start x="0" y="0"/>
              <wp:lineTo x="0" y="20599"/>
              <wp:lineTo x="21278" y="20599"/>
              <wp:lineTo x="21278" y="0"/>
              <wp:lineTo x="0" y="0"/>
            </wp:wrapPolygon>
          </wp:wrapTight>
          <wp:docPr id="474880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4794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E825D" w14:textId="55A51D79" w:rsidR="005A57C0" w:rsidRDefault="005A57C0">
    <w:pPr>
      <w:pStyle w:val="BodyText"/>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6039CD"/>
    <w:multiLevelType w:val="hybridMultilevel"/>
    <w:tmpl w:val="7B701276"/>
    <w:lvl w:ilvl="0" w:tplc="A80AF970">
      <w:start w:val="1"/>
      <w:numFmt w:val="decimal"/>
      <w:lvlText w:val="%1."/>
      <w:lvlJc w:val="left"/>
      <w:pPr>
        <w:ind w:left="666" w:hanging="425"/>
      </w:pPr>
      <w:rPr>
        <w:rFonts w:ascii="Arial" w:eastAsia="Arial" w:hAnsi="Arial" w:cs="Arial" w:hint="default"/>
        <w:b/>
        <w:bCs/>
        <w:i w:val="0"/>
        <w:iCs w:val="0"/>
        <w:spacing w:val="-1"/>
        <w:w w:val="100"/>
        <w:sz w:val="22"/>
        <w:szCs w:val="22"/>
        <w:lang w:val="en-US" w:eastAsia="en-US" w:bidi="ar-SA"/>
      </w:rPr>
    </w:lvl>
    <w:lvl w:ilvl="1" w:tplc="F05ED2DE">
      <w:start w:val="1"/>
      <w:numFmt w:val="lowerLetter"/>
      <w:lvlText w:val="%2)"/>
      <w:lvlJc w:val="left"/>
      <w:pPr>
        <w:ind w:left="602" w:hanging="360"/>
      </w:pPr>
      <w:rPr>
        <w:rFonts w:ascii="Arial" w:eastAsia="Arial" w:hAnsi="Arial" w:cs="Arial" w:hint="default"/>
        <w:b/>
        <w:bCs/>
        <w:i w:val="0"/>
        <w:iCs w:val="0"/>
        <w:spacing w:val="-1"/>
        <w:w w:val="100"/>
        <w:sz w:val="22"/>
        <w:szCs w:val="22"/>
        <w:lang w:val="en-US" w:eastAsia="en-US" w:bidi="ar-SA"/>
      </w:rPr>
    </w:lvl>
    <w:lvl w:ilvl="2" w:tplc="3378065C">
      <w:numFmt w:val="bullet"/>
      <w:lvlText w:val="•"/>
      <w:lvlJc w:val="left"/>
      <w:pPr>
        <w:ind w:left="1737" w:hanging="360"/>
      </w:pPr>
      <w:rPr>
        <w:rFonts w:hint="default"/>
        <w:lang w:val="en-US" w:eastAsia="en-US" w:bidi="ar-SA"/>
      </w:rPr>
    </w:lvl>
    <w:lvl w:ilvl="3" w:tplc="587E41E0">
      <w:numFmt w:val="bullet"/>
      <w:lvlText w:val="•"/>
      <w:lvlJc w:val="left"/>
      <w:pPr>
        <w:ind w:left="2815" w:hanging="360"/>
      </w:pPr>
      <w:rPr>
        <w:rFonts w:hint="default"/>
        <w:lang w:val="en-US" w:eastAsia="en-US" w:bidi="ar-SA"/>
      </w:rPr>
    </w:lvl>
    <w:lvl w:ilvl="4" w:tplc="9F12EFE0">
      <w:numFmt w:val="bullet"/>
      <w:lvlText w:val="•"/>
      <w:lvlJc w:val="left"/>
      <w:pPr>
        <w:ind w:left="3893" w:hanging="360"/>
      </w:pPr>
      <w:rPr>
        <w:rFonts w:hint="default"/>
        <w:lang w:val="en-US" w:eastAsia="en-US" w:bidi="ar-SA"/>
      </w:rPr>
    </w:lvl>
    <w:lvl w:ilvl="5" w:tplc="1FCE7FDC">
      <w:numFmt w:val="bullet"/>
      <w:lvlText w:val="•"/>
      <w:lvlJc w:val="left"/>
      <w:pPr>
        <w:ind w:left="4971" w:hanging="360"/>
      </w:pPr>
      <w:rPr>
        <w:rFonts w:hint="default"/>
        <w:lang w:val="en-US" w:eastAsia="en-US" w:bidi="ar-SA"/>
      </w:rPr>
    </w:lvl>
    <w:lvl w:ilvl="6" w:tplc="B13256AC">
      <w:numFmt w:val="bullet"/>
      <w:lvlText w:val="•"/>
      <w:lvlJc w:val="left"/>
      <w:pPr>
        <w:ind w:left="6048" w:hanging="360"/>
      </w:pPr>
      <w:rPr>
        <w:rFonts w:hint="default"/>
        <w:lang w:val="en-US" w:eastAsia="en-US" w:bidi="ar-SA"/>
      </w:rPr>
    </w:lvl>
    <w:lvl w:ilvl="7" w:tplc="790C3ABC">
      <w:numFmt w:val="bullet"/>
      <w:lvlText w:val="•"/>
      <w:lvlJc w:val="left"/>
      <w:pPr>
        <w:ind w:left="7126" w:hanging="360"/>
      </w:pPr>
      <w:rPr>
        <w:rFonts w:hint="default"/>
        <w:lang w:val="en-US" w:eastAsia="en-US" w:bidi="ar-SA"/>
      </w:rPr>
    </w:lvl>
    <w:lvl w:ilvl="8" w:tplc="A5A40448">
      <w:numFmt w:val="bullet"/>
      <w:lvlText w:val="•"/>
      <w:lvlJc w:val="left"/>
      <w:pPr>
        <w:ind w:left="8204" w:hanging="360"/>
      </w:pPr>
      <w:rPr>
        <w:rFonts w:hint="default"/>
        <w:lang w:val="en-US" w:eastAsia="en-US" w:bidi="ar-SA"/>
      </w:rPr>
    </w:lvl>
  </w:abstractNum>
  <w:abstractNum w:abstractNumId="1" w15:restartNumberingAfterBreak="0">
    <w:nsid w:val="53B176E7"/>
    <w:multiLevelType w:val="hybridMultilevel"/>
    <w:tmpl w:val="9E66504E"/>
    <w:lvl w:ilvl="0" w:tplc="4CC6D5DA">
      <w:numFmt w:val="bullet"/>
      <w:lvlText w:val=""/>
      <w:lvlJc w:val="left"/>
      <w:pPr>
        <w:ind w:left="602" w:hanging="360"/>
      </w:pPr>
      <w:rPr>
        <w:rFonts w:ascii="Symbol" w:eastAsia="Symbol" w:hAnsi="Symbol" w:cs="Symbol" w:hint="default"/>
        <w:spacing w:val="0"/>
        <w:w w:val="100"/>
        <w:lang w:val="en-US" w:eastAsia="en-US" w:bidi="ar-SA"/>
      </w:rPr>
    </w:lvl>
    <w:lvl w:ilvl="1" w:tplc="CB76E63C">
      <w:numFmt w:val="bullet"/>
      <w:lvlText w:val="•"/>
      <w:lvlJc w:val="left"/>
      <w:pPr>
        <w:ind w:left="1576" w:hanging="360"/>
      </w:pPr>
      <w:rPr>
        <w:rFonts w:hint="default"/>
        <w:lang w:val="en-US" w:eastAsia="en-US" w:bidi="ar-SA"/>
      </w:rPr>
    </w:lvl>
    <w:lvl w:ilvl="2" w:tplc="441C58FC">
      <w:numFmt w:val="bullet"/>
      <w:lvlText w:val="•"/>
      <w:lvlJc w:val="left"/>
      <w:pPr>
        <w:ind w:left="2552" w:hanging="360"/>
      </w:pPr>
      <w:rPr>
        <w:rFonts w:hint="default"/>
        <w:lang w:val="en-US" w:eastAsia="en-US" w:bidi="ar-SA"/>
      </w:rPr>
    </w:lvl>
    <w:lvl w:ilvl="3" w:tplc="2806B216">
      <w:numFmt w:val="bullet"/>
      <w:lvlText w:val="•"/>
      <w:lvlJc w:val="left"/>
      <w:pPr>
        <w:ind w:left="3528" w:hanging="360"/>
      </w:pPr>
      <w:rPr>
        <w:rFonts w:hint="default"/>
        <w:lang w:val="en-US" w:eastAsia="en-US" w:bidi="ar-SA"/>
      </w:rPr>
    </w:lvl>
    <w:lvl w:ilvl="4" w:tplc="9F261972">
      <w:numFmt w:val="bullet"/>
      <w:lvlText w:val="•"/>
      <w:lvlJc w:val="left"/>
      <w:pPr>
        <w:ind w:left="4504" w:hanging="360"/>
      </w:pPr>
      <w:rPr>
        <w:rFonts w:hint="default"/>
        <w:lang w:val="en-US" w:eastAsia="en-US" w:bidi="ar-SA"/>
      </w:rPr>
    </w:lvl>
    <w:lvl w:ilvl="5" w:tplc="7516530E">
      <w:numFmt w:val="bullet"/>
      <w:lvlText w:val="•"/>
      <w:lvlJc w:val="left"/>
      <w:pPr>
        <w:ind w:left="5480" w:hanging="360"/>
      </w:pPr>
      <w:rPr>
        <w:rFonts w:hint="default"/>
        <w:lang w:val="en-US" w:eastAsia="en-US" w:bidi="ar-SA"/>
      </w:rPr>
    </w:lvl>
    <w:lvl w:ilvl="6" w:tplc="BAB8BB88">
      <w:numFmt w:val="bullet"/>
      <w:lvlText w:val="•"/>
      <w:lvlJc w:val="left"/>
      <w:pPr>
        <w:ind w:left="6456" w:hanging="360"/>
      </w:pPr>
      <w:rPr>
        <w:rFonts w:hint="default"/>
        <w:lang w:val="en-US" w:eastAsia="en-US" w:bidi="ar-SA"/>
      </w:rPr>
    </w:lvl>
    <w:lvl w:ilvl="7" w:tplc="F0B0257C">
      <w:numFmt w:val="bullet"/>
      <w:lvlText w:val="•"/>
      <w:lvlJc w:val="left"/>
      <w:pPr>
        <w:ind w:left="7432" w:hanging="360"/>
      </w:pPr>
      <w:rPr>
        <w:rFonts w:hint="default"/>
        <w:lang w:val="en-US" w:eastAsia="en-US" w:bidi="ar-SA"/>
      </w:rPr>
    </w:lvl>
    <w:lvl w:ilvl="8" w:tplc="69488DD2">
      <w:numFmt w:val="bullet"/>
      <w:lvlText w:val="•"/>
      <w:lvlJc w:val="left"/>
      <w:pPr>
        <w:ind w:left="8408" w:hanging="360"/>
      </w:pPr>
      <w:rPr>
        <w:rFonts w:hint="default"/>
        <w:lang w:val="en-US" w:eastAsia="en-US" w:bidi="ar-SA"/>
      </w:rPr>
    </w:lvl>
  </w:abstractNum>
  <w:num w:numId="1" w16cid:durableId="1359038913">
    <w:abstractNumId w:val="1"/>
  </w:num>
  <w:num w:numId="2" w16cid:durableId="54737970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C0"/>
    <w:rsid w:val="00030E7A"/>
    <w:rsid w:val="000320E5"/>
    <w:rsid w:val="00111CFD"/>
    <w:rsid w:val="004834A6"/>
    <w:rsid w:val="004C679F"/>
    <w:rsid w:val="005A57C0"/>
    <w:rsid w:val="00685233"/>
    <w:rsid w:val="006B48B2"/>
    <w:rsid w:val="006F439F"/>
    <w:rsid w:val="009407A6"/>
    <w:rsid w:val="009774AC"/>
    <w:rsid w:val="00A452CE"/>
    <w:rsid w:val="00A56CDE"/>
    <w:rsid w:val="00B819A5"/>
    <w:rsid w:val="00C30049"/>
    <w:rsid w:val="00C86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7D16AB"/>
  <w15:docId w15:val="{E30BA0A1-6738-4396-A162-24B59C5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664" w:hanging="422"/>
      <w:outlineLvl w:val="0"/>
    </w:pPr>
    <w:rPr>
      <w:b/>
      <w:bCs/>
      <w:sz w:val="24"/>
      <w:szCs w:val="24"/>
    </w:rPr>
  </w:style>
  <w:style w:type="paragraph" w:styleId="Heading2">
    <w:name w:val="heading 2"/>
    <w:basedOn w:val="Normal"/>
    <w:uiPriority w:val="9"/>
    <w:unhideWhenUsed/>
    <w:qFormat/>
    <w:pPr>
      <w:spacing w:before="120"/>
      <w:ind w:left="781" w:hanging="539"/>
      <w:jc w:val="both"/>
      <w:outlineLvl w:val="1"/>
    </w:pPr>
    <w:rPr>
      <w:b/>
      <w:bCs/>
      <w:sz w:val="24"/>
      <w:szCs w:val="24"/>
    </w:rPr>
  </w:style>
  <w:style w:type="paragraph" w:styleId="Heading3">
    <w:name w:val="heading 3"/>
    <w:basedOn w:val="Normal"/>
    <w:uiPriority w:val="9"/>
    <w:unhideWhenUsed/>
    <w:qFormat/>
    <w:pPr>
      <w:spacing w:before="117"/>
      <w:ind w:left="242"/>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00"/>
    </w:pPr>
    <w:rPr>
      <w:b/>
      <w:bCs/>
      <w:sz w:val="24"/>
      <w:szCs w:val="24"/>
    </w:rPr>
  </w:style>
  <w:style w:type="paragraph" w:styleId="TOC2">
    <w:name w:val="toc 2"/>
    <w:basedOn w:val="Normal"/>
    <w:uiPriority w:val="1"/>
    <w:qFormat/>
    <w:pPr>
      <w:spacing w:before="120"/>
      <w:ind w:left="704" w:hanging="424"/>
    </w:pPr>
    <w:rPr>
      <w:b/>
      <w:bCs/>
      <w:sz w:val="24"/>
      <w:szCs w:val="24"/>
    </w:rPr>
  </w:style>
  <w:style w:type="paragraph" w:styleId="BodyText">
    <w:name w:val="Body Text"/>
    <w:basedOn w:val="Normal"/>
    <w:uiPriority w:val="1"/>
    <w:qFormat/>
    <w:pPr>
      <w:spacing w:before="120"/>
      <w:ind w:left="242"/>
      <w:jc w:val="both"/>
    </w:pPr>
    <w:rPr>
      <w:sz w:val="24"/>
      <w:szCs w:val="24"/>
    </w:rPr>
  </w:style>
  <w:style w:type="paragraph" w:styleId="Title">
    <w:name w:val="Title"/>
    <w:basedOn w:val="Normal"/>
    <w:uiPriority w:val="10"/>
    <w:qFormat/>
    <w:pPr>
      <w:ind w:right="708"/>
      <w:jc w:val="right"/>
    </w:pPr>
    <w:rPr>
      <w:b/>
      <w:bCs/>
      <w:sz w:val="36"/>
      <w:szCs w:val="36"/>
    </w:rPr>
  </w:style>
  <w:style w:type="paragraph" w:styleId="ListParagraph">
    <w:name w:val="List Paragraph"/>
    <w:basedOn w:val="Normal"/>
    <w:uiPriority w:val="1"/>
    <w:qFormat/>
    <w:pPr>
      <w:spacing w:before="120"/>
      <w:ind w:left="11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B48B2"/>
    <w:pPr>
      <w:tabs>
        <w:tab w:val="center" w:pos="4680"/>
        <w:tab w:val="right" w:pos="9360"/>
      </w:tabs>
    </w:pPr>
  </w:style>
  <w:style w:type="character" w:customStyle="1" w:styleId="HeaderChar">
    <w:name w:val="Header Char"/>
    <w:basedOn w:val="DefaultParagraphFont"/>
    <w:link w:val="Header"/>
    <w:uiPriority w:val="99"/>
    <w:rsid w:val="006B48B2"/>
    <w:rPr>
      <w:rFonts w:ascii="Arial" w:eastAsia="Arial" w:hAnsi="Arial" w:cs="Arial"/>
    </w:rPr>
  </w:style>
  <w:style w:type="paragraph" w:styleId="Footer">
    <w:name w:val="footer"/>
    <w:basedOn w:val="Normal"/>
    <w:link w:val="FooterChar"/>
    <w:uiPriority w:val="99"/>
    <w:unhideWhenUsed/>
    <w:rsid w:val="006B48B2"/>
    <w:pPr>
      <w:tabs>
        <w:tab w:val="center" w:pos="4680"/>
        <w:tab w:val="right" w:pos="9360"/>
      </w:tabs>
    </w:pPr>
  </w:style>
  <w:style w:type="character" w:customStyle="1" w:styleId="FooterChar">
    <w:name w:val="Footer Char"/>
    <w:basedOn w:val="DefaultParagraphFont"/>
    <w:link w:val="Footer"/>
    <w:uiPriority w:val="99"/>
    <w:rsid w:val="006B48B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Bank of Baroda</dc:creator>
  <cp:keywords/>
  <dc:description/>
  <cp:lastModifiedBy>Digital Mauritius</cp:lastModifiedBy>
  <cp:revision>7</cp:revision>
  <dcterms:created xsi:type="dcterms:W3CDTF">2024-09-04T13:14:00Z</dcterms:created>
  <dcterms:modified xsi:type="dcterms:W3CDTF">2024-09-18T09:41:00Z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Microsoft® Word 2013</vt:lpwstr>
  </property>
  <property fmtid="{D5CDD505-2E9C-101B-9397-08002B2CF9AE}" pid="4" name="LastSaved">
    <vt:filetime>2024-08-18T00:00:00Z</vt:filetime>
  </property>
  <property fmtid="{D5CDD505-2E9C-101B-9397-08002B2CF9AE}" pid="5" name="Producer">
    <vt:lpwstr>Microsoft® Word 2013</vt:lpwstr>
  </property>
</Properties>
</file>